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102"/>
      </w:tblGrid>
      <w:tr w:rsidR="00630AE6" w:rsidRPr="00FD0C39" w14:paraId="0DDD6BD6" w14:textId="77777777">
        <w:trPr>
          <w:trHeight w:val="328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F085623" w14:textId="14E15713" w:rsidR="00630AE6" w:rsidRPr="00FD0C39" w:rsidRDefault="00E01EF5" w:rsidP="001579B2">
            <w:pPr>
              <w:pStyle w:val="TableParagraph"/>
              <w:ind w:left="3949" w:right="39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C39">
              <w:rPr>
                <w:rFonts w:ascii="Arial" w:hAnsi="Arial" w:cs="Arial"/>
                <w:b/>
              </w:rPr>
              <w:t>Datos</w:t>
            </w:r>
            <w:r w:rsidRPr="00FD0C3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0C39">
              <w:rPr>
                <w:rFonts w:ascii="Arial" w:hAnsi="Arial" w:cs="Arial"/>
                <w:b/>
              </w:rPr>
              <w:t>generales</w:t>
            </w:r>
          </w:p>
        </w:tc>
      </w:tr>
      <w:tr w:rsidR="00630AE6" w:rsidRPr="00FD0C39" w14:paraId="2ED1D5F7" w14:textId="77777777" w:rsidTr="00987EC5">
        <w:trPr>
          <w:trHeight w:val="315"/>
        </w:trPr>
        <w:tc>
          <w:tcPr>
            <w:tcW w:w="2695" w:type="dxa"/>
            <w:tcBorders>
              <w:top w:val="nil"/>
            </w:tcBorders>
            <w:shd w:val="clear" w:color="auto" w:fill="D9D9D9"/>
            <w:vAlign w:val="center"/>
          </w:tcPr>
          <w:p w14:paraId="027EB289" w14:textId="77777777" w:rsidR="00630AE6" w:rsidRPr="00FD0C39" w:rsidRDefault="00E01EF5" w:rsidP="00195727">
            <w:pPr>
              <w:pStyle w:val="TableParagraph"/>
              <w:ind w:left="107" w:right="1701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Clave</w:t>
            </w:r>
          </w:p>
        </w:tc>
        <w:tc>
          <w:tcPr>
            <w:tcW w:w="8102" w:type="dxa"/>
            <w:tcBorders>
              <w:top w:val="nil"/>
            </w:tcBorders>
            <w:shd w:val="clear" w:color="auto" w:fill="F1F1F1"/>
            <w:vAlign w:val="center"/>
          </w:tcPr>
          <w:p w14:paraId="5193D150" w14:textId="5C7FEC80" w:rsidR="00630AE6" w:rsidRPr="00FD0C39" w:rsidRDefault="00C06B79" w:rsidP="00147E90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S</w:t>
            </w:r>
            <w:r w:rsidR="00BB07C5">
              <w:rPr>
                <w:rFonts w:ascii="Arial" w:hAnsi="Arial" w:cs="Arial"/>
                <w:sz w:val="20"/>
                <w:szCs w:val="20"/>
              </w:rPr>
              <w:t>B</w:t>
            </w:r>
            <w:r w:rsidRPr="00FD0C39">
              <w:rPr>
                <w:rFonts w:ascii="Arial" w:hAnsi="Arial" w:cs="Arial"/>
                <w:sz w:val="20"/>
                <w:szCs w:val="20"/>
              </w:rPr>
              <w:t>M-V-</w:t>
            </w:r>
            <w:r w:rsidR="00280213" w:rsidRPr="00FD0C39">
              <w:rPr>
                <w:rFonts w:ascii="Arial" w:hAnsi="Arial" w:cs="Arial"/>
                <w:sz w:val="20"/>
                <w:szCs w:val="20"/>
              </w:rPr>
              <w:t>VS</w:t>
            </w:r>
          </w:p>
        </w:tc>
      </w:tr>
      <w:tr w:rsidR="00630AE6" w:rsidRPr="00FD0C39" w14:paraId="09B61D78" w14:textId="77777777" w:rsidTr="00987EC5">
        <w:trPr>
          <w:trHeight w:val="252"/>
        </w:trPr>
        <w:tc>
          <w:tcPr>
            <w:tcW w:w="2695" w:type="dxa"/>
            <w:shd w:val="clear" w:color="auto" w:fill="D9D9D9"/>
            <w:vAlign w:val="center"/>
          </w:tcPr>
          <w:p w14:paraId="763E1030" w14:textId="18C95826" w:rsidR="00872E29" w:rsidRPr="00FD0C39" w:rsidRDefault="00E01EF5" w:rsidP="00987EC5">
            <w:pPr>
              <w:pStyle w:val="TableParagraph"/>
              <w:ind w:left="10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46000469" w14:textId="5B1BE20C" w:rsidR="00630AE6" w:rsidRPr="00FD0C39" w:rsidRDefault="00CF3893" w:rsidP="00147E90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Verificación</w:t>
            </w:r>
            <w:r w:rsidR="00773EFF" w:rsidRPr="00FD0C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D96">
              <w:rPr>
                <w:rFonts w:ascii="Arial" w:hAnsi="Arial" w:cs="Arial"/>
                <w:sz w:val="20"/>
                <w:szCs w:val="20"/>
              </w:rPr>
              <w:t>S</w:t>
            </w:r>
            <w:r w:rsidR="00773EFF" w:rsidRPr="00FD0C39">
              <w:rPr>
                <w:rFonts w:ascii="Arial" w:hAnsi="Arial" w:cs="Arial"/>
                <w:sz w:val="20"/>
                <w:szCs w:val="20"/>
              </w:rPr>
              <w:t xml:space="preserve">anitaria </w:t>
            </w:r>
          </w:p>
        </w:tc>
      </w:tr>
      <w:tr w:rsidR="00630AE6" w:rsidRPr="00FD0C39" w14:paraId="64D1955F" w14:textId="77777777" w:rsidTr="00987EC5">
        <w:trPr>
          <w:trHeight w:val="359"/>
        </w:trPr>
        <w:tc>
          <w:tcPr>
            <w:tcW w:w="2695" w:type="dxa"/>
            <w:shd w:val="clear" w:color="auto" w:fill="D9D9D9"/>
            <w:vAlign w:val="center"/>
          </w:tcPr>
          <w:p w14:paraId="2A953898" w14:textId="4F981779" w:rsidR="00630AE6" w:rsidRPr="00FD0C39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22BDC23E" w14:textId="078CDB92" w:rsidR="00630AE6" w:rsidRPr="00FD0C39" w:rsidRDefault="003C5E44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Unidad de Control Sanitario </w:t>
            </w:r>
          </w:p>
        </w:tc>
      </w:tr>
      <w:tr w:rsidR="00872E29" w:rsidRPr="00FD0C39" w14:paraId="6254A60D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17D8F7A" w14:textId="35921682" w:rsidR="00872E29" w:rsidRPr="00FD0C39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Tipo (inspección, verificación o visita domiciliaria)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8F60CC5" w14:textId="6ACF5B06" w:rsidR="00872E29" w:rsidRPr="00FD0C39" w:rsidRDefault="003C5E44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Verificación </w:t>
            </w:r>
          </w:p>
        </w:tc>
      </w:tr>
      <w:tr w:rsidR="00630AE6" w:rsidRPr="00FD0C39" w14:paraId="68DF6315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575C36FA" w14:textId="77777777" w:rsidR="00630AE6" w:rsidRPr="00FD0C39" w:rsidRDefault="00E01EF5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7B5EA04" w14:textId="44EF3EA2" w:rsidR="00630AE6" w:rsidRPr="00FD0C39" w:rsidRDefault="002769DA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Salud Pública Municipal </w:t>
            </w:r>
            <w:r w:rsidR="003C5E44" w:rsidRPr="00FD0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2E29" w:rsidRPr="00FD0C39" w14:paraId="1949FD0C" w14:textId="77777777" w:rsidTr="00987EC5">
        <w:trPr>
          <w:trHeight w:val="332"/>
        </w:trPr>
        <w:tc>
          <w:tcPr>
            <w:tcW w:w="2695" w:type="dxa"/>
            <w:shd w:val="clear" w:color="auto" w:fill="D9D9D9"/>
            <w:vAlign w:val="center"/>
          </w:tcPr>
          <w:p w14:paraId="058DFCCC" w14:textId="15386CC4" w:rsidR="00872E29" w:rsidRPr="00FD0C39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3327CF57" w14:textId="4D51D3F9" w:rsidR="004B1461" w:rsidRPr="00FD0C39" w:rsidRDefault="00147E90" w:rsidP="002769DA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Controlar y atender los </w:t>
            </w:r>
            <w:r w:rsidR="002769DA">
              <w:rPr>
                <w:rFonts w:ascii="Arial" w:hAnsi="Arial" w:cs="Arial"/>
                <w:sz w:val="20"/>
                <w:szCs w:val="20"/>
              </w:rPr>
              <w:t xml:space="preserve">diversos </w:t>
            </w:r>
            <w:r w:rsidRPr="00FD0C39">
              <w:rPr>
                <w:rFonts w:ascii="Arial" w:hAnsi="Arial" w:cs="Arial"/>
                <w:sz w:val="20"/>
                <w:szCs w:val="20"/>
              </w:rPr>
              <w:t xml:space="preserve">problemas asociados con animales domésticos </w:t>
            </w:r>
          </w:p>
        </w:tc>
      </w:tr>
      <w:tr w:rsidR="00630AE6" w:rsidRPr="00FD0C39" w14:paraId="30108717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67D70ED" w14:textId="2552E652" w:rsidR="00630AE6" w:rsidRPr="00FD0C39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Periodicidad en que se realiza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5621D72" w14:textId="120CAA08" w:rsidR="00630AE6" w:rsidRPr="00FD0C39" w:rsidRDefault="00147E90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Cuando se solicite mediante oficio de Jueces Calificadores adscritos a la Alcaldía Municipal </w:t>
            </w:r>
          </w:p>
        </w:tc>
      </w:tr>
      <w:tr w:rsidR="00872E29" w:rsidRPr="00FD0C39" w14:paraId="5F2F35D3" w14:textId="77777777" w:rsidTr="00987EC5">
        <w:trPr>
          <w:trHeight w:val="310"/>
        </w:trPr>
        <w:tc>
          <w:tcPr>
            <w:tcW w:w="2695" w:type="dxa"/>
            <w:shd w:val="clear" w:color="auto" w:fill="D9D9D9"/>
            <w:vAlign w:val="center"/>
          </w:tcPr>
          <w:p w14:paraId="037FDB44" w14:textId="5EF2644C" w:rsidR="00872E29" w:rsidRPr="00FD0C39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Motivo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B0B6504" w14:textId="292DE012" w:rsidR="00872E29" w:rsidRPr="00FD0C39" w:rsidRDefault="00147E90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Atenci</w:t>
            </w:r>
            <w:r w:rsidR="00AE2BF9" w:rsidRPr="00FD0C39">
              <w:rPr>
                <w:rFonts w:ascii="Arial" w:hAnsi="Arial" w:cs="Arial"/>
                <w:sz w:val="20"/>
                <w:szCs w:val="20"/>
              </w:rPr>
              <w:t>ón a</w:t>
            </w:r>
            <w:r w:rsidRPr="00FD0C39">
              <w:rPr>
                <w:rFonts w:ascii="Arial" w:hAnsi="Arial" w:cs="Arial"/>
                <w:sz w:val="20"/>
                <w:szCs w:val="20"/>
              </w:rPr>
              <w:t xml:space="preserve"> problemas asociados con animales </w:t>
            </w:r>
            <w:r w:rsidR="00B60055" w:rsidRPr="00FD0C39">
              <w:rPr>
                <w:rFonts w:ascii="Arial" w:hAnsi="Arial" w:cs="Arial"/>
                <w:sz w:val="20"/>
                <w:szCs w:val="20"/>
              </w:rPr>
              <w:t>domésticos y</w:t>
            </w:r>
            <w:r w:rsidR="00773EFF" w:rsidRPr="00FD0C39">
              <w:rPr>
                <w:rFonts w:ascii="Arial" w:hAnsi="Arial" w:cs="Arial"/>
                <w:sz w:val="20"/>
                <w:szCs w:val="20"/>
              </w:rPr>
              <w:t xml:space="preserve"> de compañía </w:t>
            </w:r>
          </w:p>
        </w:tc>
      </w:tr>
      <w:tr w:rsidR="00630AE6" w:rsidRPr="00FD0C39" w14:paraId="7E1ACA9E" w14:textId="77777777" w:rsidTr="00987EC5">
        <w:trPr>
          <w:trHeight w:val="533"/>
        </w:trPr>
        <w:tc>
          <w:tcPr>
            <w:tcW w:w="2695" w:type="dxa"/>
            <w:shd w:val="clear" w:color="auto" w:fill="D9D9D9"/>
            <w:vAlign w:val="center"/>
          </w:tcPr>
          <w:p w14:paraId="36F5352D" w14:textId="221B866D" w:rsidR="00630AE6" w:rsidRPr="00FD0C39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Bien, elemento o sujeto de la inspección, verificación o visita domiciliaria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134FF947" w14:textId="06FA14DB" w:rsidR="00630AE6" w:rsidRPr="00FD0C39" w:rsidRDefault="00AE2BF9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Animales domésticos de compañía para el municipio de Oaxaca de Juárez </w:t>
            </w:r>
          </w:p>
        </w:tc>
      </w:tr>
    </w:tbl>
    <w:p w14:paraId="22E719AC" w14:textId="77777777" w:rsidR="00977233" w:rsidRPr="00FD0C39" w:rsidRDefault="00977233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96"/>
        <w:gridCol w:w="1701"/>
        <w:gridCol w:w="1440"/>
      </w:tblGrid>
      <w:tr w:rsidR="000E2CCE" w:rsidRPr="00FD0C39" w14:paraId="5C517E58" w14:textId="77777777" w:rsidTr="000831BE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6CD5ACC2" w14:textId="1FD83C7D" w:rsidR="000E2CCE" w:rsidRPr="00FD0C39" w:rsidRDefault="000E2CCE" w:rsidP="000E2CCE">
            <w:pPr>
              <w:pStyle w:val="TableParagraph"/>
              <w:ind w:right="23"/>
              <w:rPr>
                <w:rFonts w:ascii="Arial" w:hAnsi="Arial" w:cs="Arial"/>
                <w:b/>
                <w:sz w:val="20"/>
                <w:szCs w:val="20"/>
              </w:rPr>
            </w:pPr>
            <w:r w:rsidRPr="00FD0C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 w:rsidR="00BD0F8C" w:rsidRPr="00FD0C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="00BD0F8C" w:rsidRPr="00FD0C39">
              <w:rPr>
                <w:rFonts w:ascii="Arial" w:hAnsi="Arial" w:cs="Arial"/>
                <w:b/>
              </w:rPr>
              <w:t xml:space="preserve"> </w:t>
            </w:r>
            <w:r w:rsidRPr="00FD0C39">
              <w:rPr>
                <w:rFonts w:ascii="Arial" w:hAnsi="Arial" w:cs="Arial"/>
                <w:b/>
              </w:rPr>
              <w:t xml:space="preserve">Requisitos </w:t>
            </w:r>
          </w:p>
        </w:tc>
      </w:tr>
      <w:tr w:rsidR="000E2CCE" w:rsidRPr="00FD0C39" w14:paraId="417791BA" w14:textId="77777777" w:rsidTr="000831BE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D68D727" w14:textId="77777777" w:rsidR="000E2CCE" w:rsidRPr="00FD0C39" w:rsidRDefault="000E2CCE" w:rsidP="00110EFC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709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A12BD32" w14:textId="77777777" w:rsidR="000E2CCE" w:rsidRPr="00FD0C39" w:rsidRDefault="000E2CCE" w:rsidP="00110EFC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7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BF112B0" w14:textId="05D5CF16" w:rsidR="000E2CCE" w:rsidRPr="00FD0C39" w:rsidRDefault="000E2CCE" w:rsidP="00110EFC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44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A66B697" w14:textId="3BA4F67F" w:rsidR="000E2CCE" w:rsidRPr="00FD0C39" w:rsidRDefault="000E2CCE" w:rsidP="000E2CC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        Copia</w:t>
            </w:r>
          </w:p>
        </w:tc>
      </w:tr>
      <w:tr w:rsidR="00C35AD0" w:rsidRPr="00FD0C39" w14:paraId="48A6140A" w14:textId="77777777" w:rsidTr="000831BE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CECF7FC" w14:textId="265BAE7C" w:rsidR="00C35AD0" w:rsidRPr="00FD0C39" w:rsidRDefault="00C35AD0" w:rsidP="00110EFC">
            <w:pPr>
              <w:pStyle w:val="TableParagraph"/>
              <w:ind w:left="102" w:right="94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9F260B5" w14:textId="4C294D52" w:rsidR="00C35AD0" w:rsidRPr="00FD0C39" w:rsidRDefault="00147E90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Oficio de Jueces Calificadores adscritos a la Alcaldía Municipal solicitando Visita de Verificación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274B148" w14:textId="35F755BF" w:rsidR="00C35AD0" w:rsidRPr="00FD0C39" w:rsidRDefault="00AE2BF9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1C1F378" w14:textId="5125B670" w:rsidR="00C35AD0" w:rsidRPr="00FD0C39" w:rsidRDefault="00AE2BF9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6D0AF68" w14:textId="77777777" w:rsidR="00977233" w:rsidRPr="00FD0C39" w:rsidRDefault="00977233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214"/>
      </w:tblGrid>
      <w:tr w:rsidR="000831BE" w:rsidRPr="00FD0C39" w14:paraId="4B1BEE8C" w14:textId="77777777" w:rsidTr="000401F2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4C697A03" w14:textId="77777777" w:rsidR="000831BE" w:rsidRPr="00FD0C39" w:rsidRDefault="000831BE" w:rsidP="000401F2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021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057A97BD" w14:textId="77777777" w:rsidR="000831BE" w:rsidRPr="00FD0C39" w:rsidRDefault="000831BE" w:rsidP="000401F2">
            <w:pPr>
              <w:pStyle w:val="TableParagraph"/>
              <w:rPr>
                <w:rFonts w:ascii="Arial" w:hAnsi="Arial" w:cs="Arial"/>
                <w:b/>
              </w:rPr>
            </w:pPr>
            <w:r w:rsidRPr="00FD0C39">
              <w:rPr>
                <w:rFonts w:ascii="Arial" w:hAnsi="Arial" w:cs="Arial"/>
                <w:b/>
              </w:rPr>
              <w:t xml:space="preserve">                                     Obligaciones que debe cumplir el sujeto obligado </w:t>
            </w:r>
          </w:p>
        </w:tc>
      </w:tr>
      <w:tr w:rsidR="000831BE" w:rsidRPr="00FD0C39" w14:paraId="17D10D95" w14:textId="77777777" w:rsidTr="000401F2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99B563E" w14:textId="77777777" w:rsidR="000831BE" w:rsidRPr="00FD0C39" w:rsidRDefault="000831BE" w:rsidP="000401F2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74832C9" w14:textId="5FF9DEF7" w:rsidR="000831BE" w:rsidRPr="00FD0C39" w:rsidRDefault="000831BE" w:rsidP="000401F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Identificación oficial que acredite como </w:t>
            </w:r>
            <w:r w:rsidR="00FD0C39">
              <w:rPr>
                <w:rFonts w:ascii="Arial" w:hAnsi="Arial" w:cs="Arial"/>
                <w:sz w:val="20"/>
                <w:szCs w:val="20"/>
              </w:rPr>
              <w:t xml:space="preserve">inspector o </w:t>
            </w:r>
            <w:r w:rsidRPr="00FD0C39">
              <w:rPr>
                <w:rFonts w:ascii="Arial" w:hAnsi="Arial" w:cs="Arial"/>
                <w:sz w:val="20"/>
                <w:szCs w:val="20"/>
              </w:rPr>
              <w:t xml:space="preserve">verificador </w:t>
            </w:r>
          </w:p>
        </w:tc>
      </w:tr>
      <w:tr w:rsidR="000831BE" w:rsidRPr="00FD0C39" w14:paraId="1329D050" w14:textId="77777777" w:rsidTr="000401F2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A02C852" w14:textId="77777777" w:rsidR="000831BE" w:rsidRPr="00FD0C39" w:rsidRDefault="000831BE" w:rsidP="000401F2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7CBDEA8" w14:textId="21239F4F" w:rsidR="000831BE" w:rsidRPr="00FD0C39" w:rsidRDefault="000831BE" w:rsidP="000831BE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Solicitar la presencia del responsable de los animales domésticos (en caso de que el solicitante no esté presente, el inspector no está obligado a localizarlo vía telefónica)</w:t>
            </w:r>
          </w:p>
        </w:tc>
      </w:tr>
      <w:tr w:rsidR="000831BE" w:rsidRPr="00FD0C39" w14:paraId="4CD903DD" w14:textId="77777777" w:rsidTr="000401F2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6295B83" w14:textId="77777777" w:rsidR="000831BE" w:rsidRPr="00FD0C39" w:rsidRDefault="000831BE" w:rsidP="000401F2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BA8913F" w14:textId="77777777" w:rsidR="000831BE" w:rsidRPr="00FD0C39" w:rsidRDefault="000831BE" w:rsidP="000401F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Proceder a realizar la verificación solicitada</w:t>
            </w:r>
          </w:p>
        </w:tc>
      </w:tr>
      <w:tr w:rsidR="000831BE" w:rsidRPr="00FD0C39" w14:paraId="548C2315" w14:textId="77777777" w:rsidTr="000401F2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C76174B" w14:textId="77777777" w:rsidR="000831BE" w:rsidRPr="00FD0C39" w:rsidRDefault="000831BE" w:rsidP="000401F2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9686234" w14:textId="7CCFAE25" w:rsidR="000831BE" w:rsidRPr="00FD0C39" w:rsidRDefault="00FD0C39" w:rsidP="000401F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</w:t>
            </w:r>
            <w:r w:rsidR="000831BE" w:rsidRPr="00FD0C39">
              <w:rPr>
                <w:rFonts w:ascii="Arial" w:hAnsi="Arial" w:cs="Arial"/>
                <w:sz w:val="20"/>
                <w:szCs w:val="20"/>
              </w:rPr>
              <w:t xml:space="preserve"> el reporte correspondiente </w:t>
            </w:r>
          </w:p>
        </w:tc>
      </w:tr>
      <w:tr w:rsidR="000831BE" w:rsidRPr="00FD0C39" w14:paraId="450DF26F" w14:textId="77777777" w:rsidTr="000401F2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F2AAD54" w14:textId="77777777" w:rsidR="000831BE" w:rsidRPr="00FD0C39" w:rsidRDefault="000831BE" w:rsidP="000401F2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3483B0B" w14:textId="77777777" w:rsidR="000831BE" w:rsidRPr="00FD0C39" w:rsidRDefault="000831BE" w:rsidP="000401F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Firmar el reporte y solicitar la firma de la persona que atendió la diligencia </w:t>
            </w:r>
          </w:p>
        </w:tc>
      </w:tr>
    </w:tbl>
    <w:p w14:paraId="58DA36AF" w14:textId="77777777" w:rsidR="00120D68" w:rsidRPr="00FD0C39" w:rsidRDefault="00A834B6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0"/>
        </w:rPr>
      </w:pPr>
      <w:r w:rsidRPr="00FD0C39">
        <w:rPr>
          <w:b w:val="0"/>
          <w:sz w:val="20"/>
          <w:szCs w:val="20"/>
        </w:rPr>
        <w:t xml:space="preserve">  </w:t>
      </w:r>
    </w:p>
    <w:tbl>
      <w:tblPr>
        <w:tblStyle w:val="TableNormal"/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29"/>
        <w:gridCol w:w="1559"/>
        <w:gridCol w:w="2149"/>
      </w:tblGrid>
      <w:tr w:rsidR="00120D68" w:rsidRPr="00FD0C39" w14:paraId="6FF09789" w14:textId="77777777" w:rsidTr="00DC5C21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4670C98A" w14:textId="0A205B35" w:rsidR="00120D68" w:rsidRPr="00FD0C39" w:rsidRDefault="00120D68" w:rsidP="00DC5C21">
            <w:pPr>
              <w:pStyle w:val="TableParagraph"/>
              <w:ind w:right="23"/>
              <w:rPr>
                <w:rFonts w:ascii="Arial" w:hAnsi="Arial" w:cs="Arial"/>
                <w:b/>
                <w:sz w:val="20"/>
                <w:szCs w:val="20"/>
              </w:rPr>
            </w:pPr>
            <w:r w:rsidRPr="00FD0C39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BD0F8C" w:rsidRPr="00FD0C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  <w:r w:rsidRPr="00FD0C39">
              <w:rPr>
                <w:rFonts w:ascii="Arial" w:hAnsi="Arial" w:cs="Arial"/>
                <w:b/>
              </w:rPr>
              <w:t xml:space="preserve">Regulaciones que debe cumplir el sujeto obligado </w:t>
            </w:r>
          </w:p>
        </w:tc>
      </w:tr>
      <w:tr w:rsidR="00120D68" w:rsidRPr="00FD0C39" w14:paraId="02B8E76E" w14:textId="77777777" w:rsidTr="00A416B1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BF24BE4" w14:textId="77777777" w:rsidR="00120D68" w:rsidRPr="00FD0C39" w:rsidRDefault="00120D68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652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956640A" w14:textId="77777777" w:rsidR="00120D68" w:rsidRPr="00FD0C39" w:rsidRDefault="00120D68" w:rsidP="00DC5C21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5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2489100" w14:textId="77777777" w:rsidR="00120D68" w:rsidRPr="00FD0C39" w:rsidRDefault="00120D68" w:rsidP="00DC5C21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Orden</w:t>
            </w:r>
          </w:p>
        </w:tc>
        <w:tc>
          <w:tcPr>
            <w:tcW w:w="214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54EF7DC6" w14:textId="220EFAC1" w:rsidR="00120D68" w:rsidRPr="00FD0C39" w:rsidRDefault="002C48C2" w:rsidP="002C48C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120D68" w:rsidRPr="00FD0C39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</w:tr>
      <w:tr w:rsidR="00120D68" w:rsidRPr="00FD0C39" w14:paraId="7A512BCB" w14:textId="77777777" w:rsidTr="00A416B1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A9319EA" w14:textId="5B0B81B8" w:rsidR="00120D68" w:rsidRPr="00FD0C39" w:rsidRDefault="00120D68" w:rsidP="00120D68">
            <w:pPr>
              <w:pStyle w:val="TableParagraph"/>
              <w:ind w:left="102" w:right="94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855ED44" w14:textId="72CCEB76" w:rsidR="00120D68" w:rsidRPr="00FD0C39" w:rsidRDefault="006903F6" w:rsidP="00DC5C21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Ley de Procedimiento y Justicia Administrativa para el Estado de Oaxaca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7C3093" w14:textId="3A72138A" w:rsidR="00120D68" w:rsidRPr="00FD0C39" w:rsidRDefault="006903F6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Estatal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E602AA7" w14:textId="456470C5" w:rsidR="00120D68" w:rsidRPr="00FD0C39" w:rsidRDefault="006903F6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Ley </w:t>
            </w:r>
          </w:p>
        </w:tc>
      </w:tr>
      <w:tr w:rsidR="00120D68" w:rsidRPr="00FD0C39" w14:paraId="35FF81A3" w14:textId="77777777" w:rsidTr="00A416B1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1A7AF11" w14:textId="1A33D4C5" w:rsidR="00120D68" w:rsidRPr="00FD0C39" w:rsidRDefault="00120D68" w:rsidP="00120D68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8F40826" w14:textId="4658B6DB" w:rsidR="00120D68" w:rsidRPr="00FD0C39" w:rsidRDefault="00C35AD0" w:rsidP="00BE390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="00BE390F" w:rsidRPr="00FD0C39">
              <w:rPr>
                <w:rFonts w:ascii="Arial" w:hAnsi="Arial" w:cs="Arial"/>
                <w:sz w:val="20"/>
                <w:szCs w:val="20"/>
              </w:rPr>
              <w:t>62</w:t>
            </w:r>
            <w:r w:rsidR="00977233" w:rsidRPr="00FD0C39">
              <w:rPr>
                <w:rFonts w:ascii="Arial" w:hAnsi="Arial" w:cs="Arial"/>
                <w:sz w:val="20"/>
                <w:szCs w:val="20"/>
              </w:rPr>
              <w:t xml:space="preserve"> del Reglamento de Salud Pública para el Municipio de Oaxaca de Juárez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4E98601" w14:textId="2384EF16" w:rsidR="00903986" w:rsidRPr="00FD0C39" w:rsidRDefault="00977233" w:rsidP="00903986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DC692EE" w14:textId="3DD4D444" w:rsidR="00120D68" w:rsidRPr="00FD0C39" w:rsidRDefault="00977233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Reglamento </w:t>
            </w:r>
          </w:p>
        </w:tc>
      </w:tr>
      <w:tr w:rsidR="00AE2BF9" w:rsidRPr="00FD0C39" w14:paraId="2ECA502B" w14:textId="77777777" w:rsidTr="00A416B1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405F6B4" w14:textId="22725013" w:rsidR="00AE2BF9" w:rsidRPr="00FD0C39" w:rsidRDefault="00AE2BF9" w:rsidP="00120D68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3D61BF3" w14:textId="6B49BF4A" w:rsidR="00AE2BF9" w:rsidRPr="00FD0C39" w:rsidRDefault="00AE2BF9" w:rsidP="00BE390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Reglamento Sanitario de Control y Protección a los Animales Domésticos de Compañía para el municipio de Oaxaca de Juárez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7FB1AD6" w14:textId="4E8C8F5D" w:rsidR="00AE2BF9" w:rsidRPr="00FD0C39" w:rsidRDefault="00FD0C39" w:rsidP="00903986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7414A40" w14:textId="0B44C056" w:rsidR="00AE2BF9" w:rsidRPr="00FD0C39" w:rsidRDefault="00FD0C39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</w:tr>
    </w:tbl>
    <w:p w14:paraId="2AA3A1C3" w14:textId="77777777" w:rsidR="00A83282" w:rsidRPr="00FD0C39" w:rsidRDefault="00A83282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X="142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080"/>
      </w:tblGrid>
      <w:tr w:rsidR="00B9797A" w:rsidRPr="00FD0C39" w14:paraId="7B0955D1" w14:textId="77777777" w:rsidTr="00B9797A">
        <w:trPr>
          <w:trHeight w:val="319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00CAB188" w14:textId="292EA2B0" w:rsidR="00B9797A" w:rsidRPr="00FD0C39" w:rsidRDefault="00B9797A" w:rsidP="00352A58">
            <w:pPr>
              <w:pStyle w:val="TableParagraph"/>
              <w:tabs>
                <w:tab w:val="left" w:pos="7797"/>
              </w:tabs>
              <w:ind w:left="2268" w:right="19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C39">
              <w:rPr>
                <w:rFonts w:ascii="Arial" w:hAnsi="Arial" w:cs="Arial"/>
                <w:b/>
              </w:rPr>
              <w:t>De la inspección, verificación o visita domiciliaria</w:t>
            </w:r>
          </w:p>
        </w:tc>
      </w:tr>
      <w:tr w:rsidR="00987EC5" w:rsidRPr="00FD0C39" w14:paraId="5459B188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4B488853" w14:textId="0FFC8D7E" w:rsidR="00987EC5" w:rsidRPr="00FD0C39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Formato a requisitar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38A2B07E" w14:textId="786874F1" w:rsidR="00987EC5" w:rsidRPr="00FD0C39" w:rsidRDefault="000831BE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Acta de verificación </w:t>
            </w:r>
          </w:p>
        </w:tc>
      </w:tr>
      <w:tr w:rsidR="00987EC5" w:rsidRPr="00FD0C39" w14:paraId="73E0A3C0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3AFA26BF" w14:textId="1E05265F" w:rsidR="00987EC5" w:rsidRPr="00FD0C39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Tiempo aproximado en que se lleva a cabo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9AD2E94" w14:textId="427012E4" w:rsidR="00987EC5" w:rsidRPr="00FD0C39" w:rsidRDefault="000831BE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60 minutos </w:t>
            </w:r>
            <w:r w:rsidR="00A416B1" w:rsidRPr="00FD0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2350" w:rsidRPr="00FD0C39" w14:paraId="54A201F7" w14:textId="77777777" w:rsidTr="00E32026">
        <w:trPr>
          <w:trHeight w:val="525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0255F36C" w14:textId="547C1431" w:rsidR="00E12350" w:rsidRPr="00FD0C39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Pasos a realizar 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75C40F2D" w14:textId="70F96279" w:rsidR="00952772" w:rsidRPr="00FD0C39" w:rsidRDefault="00977233" w:rsidP="00952772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Presentación y acreditación del verificador </w:t>
            </w:r>
          </w:p>
          <w:p w14:paraId="22464777" w14:textId="1DAC1D73" w:rsidR="00977233" w:rsidRPr="00FD0C39" w:rsidRDefault="00977233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Entrega de la orden de verificación </w:t>
            </w:r>
          </w:p>
          <w:p w14:paraId="3199E45E" w14:textId="4933B6A4" w:rsidR="00977233" w:rsidRPr="00FD0C39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La persona con quien se entienda la diligencia será requerida por los verificadores para que nombre a dos testigos que intervengan en la diligencia, sí estos no son nombrados o los señalados no aceptan servir como tales, los verificadores los designarán (los testigos podrán ser sustituidos por motivos debidamente justificados </w:t>
            </w:r>
            <w:r w:rsidRPr="00FD0C39">
              <w:rPr>
                <w:rFonts w:ascii="Arial" w:hAnsi="Arial" w:cs="Arial"/>
                <w:sz w:val="20"/>
                <w:szCs w:val="20"/>
              </w:rPr>
              <w:lastRenderedPageBreak/>
              <w:t>en cualquier tiempo)</w:t>
            </w:r>
          </w:p>
          <w:p w14:paraId="5FF296CE" w14:textId="5A55E45A" w:rsidR="00952772" w:rsidRPr="00FD0C39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La persona con quien se entienda la </w:t>
            </w:r>
            <w:r w:rsidR="00526D96" w:rsidRPr="00FD0C39">
              <w:rPr>
                <w:rFonts w:ascii="Arial" w:hAnsi="Arial" w:cs="Arial"/>
                <w:sz w:val="20"/>
                <w:szCs w:val="20"/>
              </w:rPr>
              <w:t>diligencia</w:t>
            </w:r>
            <w:r w:rsidRPr="00FD0C39">
              <w:rPr>
                <w:rFonts w:ascii="Arial" w:hAnsi="Arial" w:cs="Arial"/>
                <w:sz w:val="20"/>
                <w:szCs w:val="20"/>
              </w:rPr>
              <w:t xml:space="preserve"> está obligada a permitir a los visitadores el acceso al lugar o zona de objeto de la visita, así como poner a la vista la documentación, equipos o bienes que les requieran </w:t>
            </w:r>
          </w:p>
          <w:p w14:paraId="17F86EE5" w14:textId="0471B0F5" w:rsidR="00952772" w:rsidRPr="00FD0C39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Los verificadores harán </w:t>
            </w:r>
            <w:r w:rsidR="00F4489A" w:rsidRPr="00FD0C39">
              <w:rPr>
                <w:rFonts w:ascii="Arial" w:hAnsi="Arial" w:cs="Arial"/>
                <w:sz w:val="20"/>
                <w:szCs w:val="20"/>
              </w:rPr>
              <w:t>constar</w:t>
            </w:r>
            <w:r w:rsidRPr="00FD0C39">
              <w:rPr>
                <w:rFonts w:ascii="Arial" w:hAnsi="Arial" w:cs="Arial"/>
                <w:sz w:val="20"/>
                <w:szCs w:val="20"/>
              </w:rPr>
              <w:t xml:space="preserve"> en el acta que al efecto se </w:t>
            </w:r>
            <w:r w:rsidR="00F4489A" w:rsidRPr="00FD0C39">
              <w:rPr>
                <w:rFonts w:ascii="Arial" w:hAnsi="Arial" w:cs="Arial"/>
                <w:sz w:val="20"/>
                <w:szCs w:val="20"/>
              </w:rPr>
              <w:t>levante</w:t>
            </w:r>
            <w:r w:rsidRPr="00FD0C39">
              <w:rPr>
                <w:rFonts w:ascii="Arial" w:hAnsi="Arial" w:cs="Arial"/>
                <w:sz w:val="20"/>
                <w:szCs w:val="20"/>
              </w:rPr>
              <w:t xml:space="preserve">, todas y cada una de las circunstancias, hechos u omisiones que se hayan observado en la diligencia </w:t>
            </w:r>
          </w:p>
          <w:p w14:paraId="06EEE124" w14:textId="2A1D894D" w:rsidR="00952772" w:rsidRPr="00FD0C39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La persona con quien se haya entendido la diligencia, los testigos y los verificadores firmarán el acta, un ejemplar legible del documento y se entregará a la persona con la que se entienda la diligencia, la negativa a firmar el acta o a recibir la copia de la misma, se deberá hacer constar en el referido documento, sin que esta circunstancia </w:t>
            </w:r>
            <w:r w:rsidR="00F4489A" w:rsidRPr="00FD0C39">
              <w:rPr>
                <w:rFonts w:ascii="Arial" w:hAnsi="Arial" w:cs="Arial"/>
                <w:sz w:val="20"/>
                <w:szCs w:val="20"/>
              </w:rPr>
              <w:t>afecte la validez del acta o de la diligencia practicada.</w:t>
            </w:r>
          </w:p>
          <w:p w14:paraId="02EFC73D" w14:textId="502C1094" w:rsidR="00F4489A" w:rsidRPr="00FD0C39" w:rsidRDefault="00F4489A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El visitado, su representante o la persona con la que se haya entendido la </w:t>
            </w:r>
            <w:r w:rsidR="00526D96" w:rsidRPr="00FD0C39">
              <w:rPr>
                <w:rFonts w:ascii="Arial" w:hAnsi="Arial" w:cs="Arial"/>
                <w:sz w:val="20"/>
                <w:szCs w:val="20"/>
              </w:rPr>
              <w:t>verificación</w:t>
            </w:r>
            <w:r w:rsidRPr="00FD0C39">
              <w:rPr>
                <w:rFonts w:ascii="Arial" w:hAnsi="Arial" w:cs="Arial"/>
                <w:sz w:val="20"/>
                <w:szCs w:val="20"/>
              </w:rPr>
              <w:t xml:space="preserve"> podrá manifestar lo que a su derecho convenga en el acto de la diligencia </w:t>
            </w:r>
          </w:p>
          <w:p w14:paraId="366826B7" w14:textId="727AEB98" w:rsidR="00A416B1" w:rsidRPr="00FD0C39" w:rsidRDefault="00A416B1" w:rsidP="00A416B1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B800E52" w14:textId="77777777" w:rsidR="00472859" w:rsidRPr="00FD0C39" w:rsidRDefault="00472859" w:rsidP="001579B2">
      <w:pPr>
        <w:pStyle w:val="Textoindependiente"/>
        <w:spacing w:before="0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67"/>
        <w:gridCol w:w="6095"/>
        <w:gridCol w:w="4080"/>
      </w:tblGrid>
      <w:tr w:rsidR="00DC2507" w:rsidRPr="006A2B51" w14:paraId="07CB555E" w14:textId="77777777" w:rsidTr="003C0E6E">
        <w:trPr>
          <w:trHeight w:val="331"/>
        </w:trPr>
        <w:tc>
          <w:tcPr>
            <w:tcW w:w="10742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BEBEBE"/>
          </w:tcPr>
          <w:p w14:paraId="03FC796F" w14:textId="77777777" w:rsidR="00DC2507" w:rsidRPr="006A2B51" w:rsidRDefault="00DC2507" w:rsidP="003C0E6E">
            <w:pPr>
              <w:pStyle w:val="TableParagraph"/>
              <w:ind w:left="2693" w:right="2095"/>
              <w:jc w:val="center"/>
              <w:rPr>
                <w:rFonts w:ascii="Arial" w:hAnsi="Arial" w:cs="Arial"/>
              </w:rPr>
            </w:pPr>
            <w:bookmarkStart w:id="0" w:name="_Hlk136597256"/>
            <w:r>
              <w:rPr>
                <w:rFonts w:ascii="Arial" w:hAnsi="Arial" w:cs="Arial"/>
                <w:b/>
              </w:rPr>
              <w:t>Sanciones</w:t>
            </w:r>
          </w:p>
        </w:tc>
      </w:tr>
      <w:tr w:rsidR="00DC2507" w:rsidRPr="006A2B51" w14:paraId="1766F36B" w14:textId="77777777" w:rsidTr="003C0E6E">
        <w:trPr>
          <w:trHeight w:val="331"/>
        </w:trPr>
        <w:tc>
          <w:tcPr>
            <w:tcW w:w="10742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BEBEBE"/>
          </w:tcPr>
          <w:p w14:paraId="1E96B9E9" w14:textId="77777777" w:rsidR="00DC2507" w:rsidRPr="00CE5893" w:rsidRDefault="00DC250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Por impedir que el inspector, supervisor o interventor autorizado realice labores de inspección.</w:t>
            </w:r>
          </w:p>
        </w:tc>
      </w:tr>
      <w:tr w:rsidR="00DC2507" w:rsidRPr="006A2B51" w14:paraId="1E62BC0C" w14:textId="77777777" w:rsidTr="003C0E6E">
        <w:trPr>
          <w:trHeight w:val="363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3950631" w14:textId="77777777" w:rsidR="00DC2507" w:rsidRPr="00CE5893" w:rsidRDefault="00DC250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60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71B7A16" w14:textId="77777777" w:rsidR="00DC2507" w:rsidRPr="00133BED" w:rsidRDefault="00DC2507" w:rsidP="003C0E6E">
            <w:pPr>
              <w:pStyle w:val="TableParagraph"/>
              <w:ind w:left="2693" w:right="20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4279A9A" w14:textId="77777777" w:rsidR="00DC2507" w:rsidRPr="00CE5893" w:rsidRDefault="00DC250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Fundamento legal</w:t>
            </w:r>
          </w:p>
        </w:tc>
      </w:tr>
      <w:tr w:rsidR="00DC2507" w:rsidRPr="006A2B51" w14:paraId="130595CA" w14:textId="77777777" w:rsidTr="003C0E6E">
        <w:trPr>
          <w:trHeight w:val="331"/>
        </w:trPr>
        <w:tc>
          <w:tcPr>
            <w:tcW w:w="567" w:type="dxa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14:paraId="4CD4D161" w14:textId="77777777" w:rsidR="00DC2507" w:rsidRPr="00CE5893" w:rsidRDefault="00DC2507" w:rsidP="003C0E6E">
            <w:pPr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14:paraId="1B7158D9" w14:textId="77777777" w:rsidR="00DC2507" w:rsidRPr="00CE5893" w:rsidRDefault="00DC250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  <w:tc>
          <w:tcPr>
            <w:tcW w:w="4080" w:type="dxa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14:paraId="666A31CE" w14:textId="77777777" w:rsidR="00DC2507" w:rsidRPr="00CE5893" w:rsidRDefault="00DC250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DC2507" w:rsidRPr="006A2B51" w14:paraId="13112934" w14:textId="77777777" w:rsidTr="003C0E6E">
        <w:trPr>
          <w:trHeight w:val="331"/>
        </w:trPr>
        <w:tc>
          <w:tcPr>
            <w:tcW w:w="10742" w:type="dxa"/>
            <w:gridSpan w:val="3"/>
            <w:shd w:val="clear" w:color="auto" w:fill="BEBEBE"/>
          </w:tcPr>
          <w:p w14:paraId="585013B7" w14:textId="77777777" w:rsidR="00DC2507" w:rsidRPr="00CE5893" w:rsidRDefault="00DC2507" w:rsidP="003C0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En caso de que la persona no lleve a cabo las medidas dictadas en la verificación y se advierta un peligro inminente para el animal, una vez tramitado el procedimiento de ley, se sancionara de la siguiente manera.</w:t>
            </w:r>
          </w:p>
        </w:tc>
      </w:tr>
      <w:tr w:rsidR="00DC2507" w:rsidRPr="006A2B51" w14:paraId="31480759" w14:textId="77777777" w:rsidTr="003C0E6E">
        <w:trPr>
          <w:trHeight w:val="311"/>
        </w:trPr>
        <w:tc>
          <w:tcPr>
            <w:tcW w:w="567" w:type="dxa"/>
            <w:shd w:val="clear" w:color="auto" w:fill="D9D9D9" w:themeFill="background1" w:themeFillShade="D9"/>
          </w:tcPr>
          <w:p w14:paraId="14665B94" w14:textId="77777777" w:rsidR="00DC2507" w:rsidRPr="006A2B51" w:rsidRDefault="00DC2507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5D3EC45" w14:textId="77777777" w:rsidR="00DC2507" w:rsidRDefault="00DC2507" w:rsidP="003C0E6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1E1BF30D" w14:textId="77777777" w:rsidR="00DC2507" w:rsidRDefault="00DC2507" w:rsidP="003C0E6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Fundamento legal</w:t>
            </w:r>
          </w:p>
        </w:tc>
      </w:tr>
      <w:tr w:rsidR="00DC2507" w:rsidRPr="006A2B51" w14:paraId="10A8150E" w14:textId="77777777" w:rsidTr="003C0E6E">
        <w:trPr>
          <w:trHeight w:val="311"/>
        </w:trPr>
        <w:tc>
          <w:tcPr>
            <w:tcW w:w="567" w:type="dxa"/>
            <w:shd w:val="clear" w:color="auto" w:fill="F2F2F2" w:themeFill="background1" w:themeFillShade="F2"/>
          </w:tcPr>
          <w:p w14:paraId="334EC211" w14:textId="77777777" w:rsidR="00DC2507" w:rsidRPr="006A2B51" w:rsidRDefault="00DC2507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6F77CCC1" w14:textId="77777777" w:rsidR="00DC2507" w:rsidRPr="00FA1AF1" w:rsidRDefault="00DC250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F1">
              <w:rPr>
                <w:rFonts w:ascii="Arial" w:hAnsi="Arial" w:cs="Arial"/>
                <w:sz w:val="20"/>
                <w:szCs w:val="20"/>
              </w:rPr>
              <w:t xml:space="preserve">I. Amonestación con apercibimiento; </w:t>
            </w:r>
          </w:p>
          <w:p w14:paraId="61F70C5C" w14:textId="77777777" w:rsidR="00DC2507" w:rsidRPr="00FA1AF1" w:rsidRDefault="00DC250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F1">
              <w:rPr>
                <w:rFonts w:ascii="Arial" w:hAnsi="Arial" w:cs="Arial"/>
                <w:sz w:val="20"/>
                <w:szCs w:val="20"/>
              </w:rPr>
              <w:t xml:space="preserve">II. Multa; </w:t>
            </w:r>
          </w:p>
          <w:p w14:paraId="5DA21630" w14:textId="77777777" w:rsidR="00DC2507" w:rsidRPr="00FA1AF1" w:rsidRDefault="00DC250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F1">
              <w:rPr>
                <w:rFonts w:ascii="Arial" w:hAnsi="Arial" w:cs="Arial"/>
                <w:sz w:val="20"/>
                <w:szCs w:val="20"/>
              </w:rPr>
              <w:t xml:space="preserve">III. Tratándose de establecimientos, clausura parcial o total, temporal o definitiva; </w:t>
            </w:r>
          </w:p>
          <w:p w14:paraId="2E3A1770" w14:textId="77777777" w:rsidR="00DC2507" w:rsidRPr="00FA1AF1" w:rsidRDefault="00DC250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F1">
              <w:rPr>
                <w:rFonts w:ascii="Arial" w:hAnsi="Arial" w:cs="Arial"/>
                <w:sz w:val="20"/>
                <w:szCs w:val="20"/>
              </w:rPr>
              <w:t xml:space="preserve">IV. Cancelación de alta; </w:t>
            </w:r>
          </w:p>
          <w:p w14:paraId="05A20207" w14:textId="77777777" w:rsidR="00DC2507" w:rsidRPr="00FA1AF1" w:rsidRDefault="00DC250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F1">
              <w:rPr>
                <w:rFonts w:ascii="Arial" w:hAnsi="Arial" w:cs="Arial"/>
                <w:sz w:val="20"/>
                <w:szCs w:val="20"/>
              </w:rPr>
              <w:t xml:space="preserve">V. Arresto hasta por 36 horas; </w:t>
            </w:r>
          </w:p>
          <w:p w14:paraId="33346DF5" w14:textId="77777777" w:rsidR="00DC2507" w:rsidRPr="00FA1AF1" w:rsidRDefault="00DC250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F1">
              <w:rPr>
                <w:rFonts w:ascii="Arial" w:hAnsi="Arial" w:cs="Arial"/>
                <w:sz w:val="20"/>
                <w:szCs w:val="20"/>
              </w:rPr>
              <w:t xml:space="preserve">VI. Trabajo en favor de la comunidad; y </w:t>
            </w:r>
          </w:p>
          <w:p w14:paraId="7D6B184E" w14:textId="77777777" w:rsidR="00DC2507" w:rsidRPr="00FA1AF1" w:rsidRDefault="00DC250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F1">
              <w:rPr>
                <w:rFonts w:ascii="Arial" w:hAnsi="Arial" w:cs="Arial"/>
                <w:sz w:val="20"/>
                <w:szCs w:val="20"/>
              </w:rPr>
              <w:t>VII. En su caso, la reparación integral del daño.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10907368" w14:textId="317E1F78" w:rsidR="00DC2507" w:rsidRPr="00FA1AF1" w:rsidRDefault="00DC2507" w:rsidP="003C0E6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F1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>
              <w:rPr>
                <w:rFonts w:ascii="Arial" w:hAnsi="Arial" w:cs="Arial"/>
                <w:sz w:val="20"/>
                <w:szCs w:val="20"/>
              </w:rPr>
              <w:t xml:space="preserve">20 y </w:t>
            </w:r>
            <w:r w:rsidR="00C12E8B">
              <w:rPr>
                <w:rFonts w:ascii="Arial" w:hAnsi="Arial" w:cs="Arial"/>
                <w:sz w:val="20"/>
                <w:szCs w:val="20"/>
              </w:rPr>
              <w:t xml:space="preserve">33 del Reglamento </w:t>
            </w:r>
            <w:r w:rsidRPr="00FA1AF1">
              <w:rPr>
                <w:rFonts w:ascii="Arial" w:hAnsi="Arial" w:cs="Arial"/>
                <w:sz w:val="20"/>
                <w:szCs w:val="20"/>
              </w:rPr>
              <w:t xml:space="preserve">Sanitario de Control y Protección a los Animales Domésticos de Compañía para el Municipio de Oaxaca de Juárez. </w:t>
            </w:r>
          </w:p>
        </w:tc>
      </w:tr>
      <w:bookmarkEnd w:id="0"/>
    </w:tbl>
    <w:p w14:paraId="7CB039A4" w14:textId="3A7947D4" w:rsidR="00C54E9F" w:rsidRDefault="00C54E9F" w:rsidP="001579B2">
      <w:pPr>
        <w:pStyle w:val="Textoindependiente"/>
        <w:spacing w:before="0"/>
        <w:rPr>
          <w:b w:val="0"/>
          <w:sz w:val="20"/>
          <w:szCs w:val="20"/>
        </w:rPr>
      </w:pPr>
    </w:p>
    <w:p w14:paraId="59C55FE3" w14:textId="77777777" w:rsidR="00DC2507" w:rsidRPr="00FD0C39" w:rsidRDefault="00DC2507" w:rsidP="001579B2">
      <w:pPr>
        <w:pStyle w:val="Textoindependiente"/>
        <w:spacing w:before="0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8650"/>
      </w:tblGrid>
      <w:tr w:rsidR="002F0853" w:rsidRPr="00FD0C39" w14:paraId="1374E633" w14:textId="77777777" w:rsidTr="004C0C7C">
        <w:trPr>
          <w:trHeight w:val="33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8F31C3" w14:textId="680CB985" w:rsidR="002F0853" w:rsidRPr="00FD0C39" w:rsidRDefault="00B9797A" w:rsidP="00352A58">
            <w:pPr>
              <w:pStyle w:val="TableParagraph"/>
              <w:ind w:right="1103"/>
              <w:rPr>
                <w:rFonts w:ascii="Arial" w:hAnsi="Arial" w:cs="Arial"/>
                <w:b/>
                <w:sz w:val="20"/>
                <w:szCs w:val="20"/>
              </w:rPr>
            </w:pPr>
            <w:r w:rsidRPr="00FD0C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="00352A58" w:rsidRPr="00FD0C39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FD0C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0C39">
              <w:rPr>
                <w:rFonts w:ascii="Arial" w:hAnsi="Arial" w:cs="Arial"/>
                <w:b/>
              </w:rPr>
              <w:t xml:space="preserve">De los inspectores y verificadores </w:t>
            </w:r>
          </w:p>
        </w:tc>
      </w:tr>
      <w:tr w:rsidR="002F0853" w:rsidRPr="00FD0C39" w14:paraId="298ECBA4" w14:textId="77777777" w:rsidTr="004C2C5F">
        <w:trPr>
          <w:trHeight w:val="310"/>
        </w:trPr>
        <w:tc>
          <w:tcPr>
            <w:tcW w:w="2123" w:type="dxa"/>
            <w:tcBorders>
              <w:top w:val="nil"/>
            </w:tcBorders>
            <w:shd w:val="clear" w:color="auto" w:fill="D9D9D9"/>
          </w:tcPr>
          <w:p w14:paraId="06AFFCA3" w14:textId="5B43C815" w:rsidR="002F0853" w:rsidRPr="00FD0C39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Facultades y obligaciones </w:t>
            </w:r>
          </w:p>
        </w:tc>
        <w:tc>
          <w:tcPr>
            <w:tcW w:w="8650" w:type="dxa"/>
            <w:tcBorders>
              <w:top w:val="nil"/>
            </w:tcBorders>
            <w:shd w:val="clear" w:color="auto" w:fill="F1F1F1"/>
            <w:vAlign w:val="center"/>
          </w:tcPr>
          <w:p w14:paraId="287B9EFB" w14:textId="3BA2B9D7" w:rsidR="002F0853" w:rsidRPr="00FD0C39" w:rsidRDefault="00880810" w:rsidP="004C2C5F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Realizar las verificaciones en la materia</w:t>
            </w:r>
            <w:r w:rsidR="00B600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0C39">
              <w:rPr>
                <w:rFonts w:ascii="Arial" w:hAnsi="Arial" w:cs="Arial"/>
                <w:sz w:val="20"/>
                <w:szCs w:val="20"/>
              </w:rPr>
              <w:t xml:space="preserve">de conformidad con la normatividad aplicable </w:t>
            </w:r>
          </w:p>
        </w:tc>
      </w:tr>
      <w:tr w:rsidR="002F0853" w:rsidRPr="00FD0C39" w14:paraId="396D8DAD" w14:textId="77777777" w:rsidTr="004C2C5F">
        <w:trPr>
          <w:trHeight w:val="314"/>
        </w:trPr>
        <w:tc>
          <w:tcPr>
            <w:tcW w:w="2123" w:type="dxa"/>
            <w:shd w:val="clear" w:color="auto" w:fill="D9D9D9"/>
          </w:tcPr>
          <w:p w14:paraId="66271EDA" w14:textId="3F17E52F" w:rsidR="002F0853" w:rsidRPr="00FD0C39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Dirección </w:t>
            </w:r>
          </w:p>
        </w:tc>
        <w:tc>
          <w:tcPr>
            <w:tcW w:w="8650" w:type="dxa"/>
            <w:shd w:val="clear" w:color="auto" w:fill="F1F1F1"/>
            <w:vAlign w:val="center"/>
          </w:tcPr>
          <w:p w14:paraId="05D78DF4" w14:textId="0A8F6A66" w:rsidR="00B60055" w:rsidRPr="00B60055" w:rsidRDefault="00B60055" w:rsidP="004C2C5F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Avenida del Valle, sin número, c</w:t>
            </w:r>
            <w:r w:rsidRPr="00B60055">
              <w:rPr>
                <w:rFonts w:ascii="Arial" w:hAnsi="Arial" w:cs="Arial"/>
                <w:sz w:val="20"/>
                <w:szCs w:val="20"/>
                <w:lang w:val="es-MX"/>
              </w:rPr>
              <w:t xml:space="preserve">olonia 3 de </w:t>
            </w:r>
            <w:r w:rsidR="005F337B" w:rsidRPr="00B60055">
              <w:rPr>
                <w:rFonts w:ascii="Arial" w:hAnsi="Arial" w:cs="Arial"/>
                <w:sz w:val="20"/>
                <w:szCs w:val="20"/>
                <w:lang w:val="es-MX"/>
              </w:rPr>
              <w:t>mayo</w:t>
            </w:r>
            <w:r w:rsidRPr="00B60055">
              <w:rPr>
                <w:rFonts w:ascii="Arial" w:hAnsi="Arial" w:cs="Arial"/>
                <w:sz w:val="20"/>
                <w:szCs w:val="20"/>
                <w:lang w:val="es-MX"/>
              </w:rPr>
              <w:t>, Código Postal 71233, Santa Cruz Xoxocotlán, Oaxaca</w:t>
            </w:r>
          </w:p>
        </w:tc>
      </w:tr>
      <w:tr w:rsidR="002F0853" w:rsidRPr="00FD0C39" w14:paraId="5FAB59FF" w14:textId="77777777" w:rsidTr="004C2C5F">
        <w:trPr>
          <w:trHeight w:val="310"/>
        </w:trPr>
        <w:tc>
          <w:tcPr>
            <w:tcW w:w="2123" w:type="dxa"/>
            <w:shd w:val="clear" w:color="auto" w:fill="D9D9D9"/>
          </w:tcPr>
          <w:p w14:paraId="3AE0FCFD" w14:textId="01F99E6D" w:rsidR="002F0853" w:rsidRPr="00FD0C39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Número telefónico</w:t>
            </w:r>
          </w:p>
        </w:tc>
        <w:tc>
          <w:tcPr>
            <w:tcW w:w="8650" w:type="dxa"/>
            <w:shd w:val="clear" w:color="auto" w:fill="F1F1F1"/>
            <w:vAlign w:val="center"/>
          </w:tcPr>
          <w:p w14:paraId="64565943" w14:textId="0FC5CA7D" w:rsidR="002F0853" w:rsidRPr="00FD0C39" w:rsidRDefault="004228AE" w:rsidP="004C2C5F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>9515336279</w:t>
            </w:r>
          </w:p>
        </w:tc>
      </w:tr>
      <w:tr w:rsidR="002F0853" w:rsidRPr="00FD0C39" w14:paraId="66AC824F" w14:textId="77777777" w:rsidTr="004C2C5F">
        <w:trPr>
          <w:trHeight w:val="313"/>
        </w:trPr>
        <w:tc>
          <w:tcPr>
            <w:tcW w:w="2123" w:type="dxa"/>
            <w:shd w:val="clear" w:color="auto" w:fill="D9D9D9"/>
          </w:tcPr>
          <w:p w14:paraId="4BA872BD" w14:textId="5641853A" w:rsidR="002F0853" w:rsidRPr="00FD0C39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D0C39">
              <w:rPr>
                <w:rFonts w:ascii="Arial" w:hAnsi="Arial" w:cs="Arial"/>
                <w:sz w:val="20"/>
                <w:szCs w:val="20"/>
              </w:rPr>
              <w:t xml:space="preserve">Página Web </w:t>
            </w:r>
          </w:p>
        </w:tc>
        <w:tc>
          <w:tcPr>
            <w:tcW w:w="8650" w:type="dxa"/>
            <w:shd w:val="clear" w:color="auto" w:fill="F1F1F1"/>
            <w:vAlign w:val="center"/>
          </w:tcPr>
          <w:p w14:paraId="1846941B" w14:textId="4F564A46" w:rsidR="002F0853" w:rsidRPr="00FD0C39" w:rsidRDefault="006866DE" w:rsidP="004C2C5F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951F5" w:rsidRPr="00FD0C3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https://transparencia.municipiodeoaxaca.gob.mx/mejora-regulatoria/padron-de-inspectores</w:t>
              </w:r>
            </w:hyperlink>
            <w:r w:rsidR="006951F5" w:rsidRPr="00FD0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0F8BF4" w14:textId="091657EB" w:rsidR="005277D0" w:rsidRPr="00FD0C39" w:rsidRDefault="005277D0" w:rsidP="001579B2">
      <w:pPr>
        <w:pStyle w:val="Textoindependiente"/>
        <w:spacing w:before="0"/>
        <w:rPr>
          <w:b w:val="0"/>
          <w:sz w:val="20"/>
          <w:szCs w:val="20"/>
        </w:rPr>
      </w:pPr>
    </w:p>
    <w:tbl>
      <w:tblPr>
        <w:tblStyle w:val="Cuadrculadetablaclara1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835"/>
        <w:gridCol w:w="1877"/>
        <w:gridCol w:w="1701"/>
        <w:gridCol w:w="1674"/>
      </w:tblGrid>
      <w:tr w:rsidR="006A5056" w:rsidRPr="00FD0C39" w14:paraId="7C992458" w14:textId="77777777" w:rsidTr="004C0C7C">
        <w:trPr>
          <w:trHeight w:val="283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CD552D7" w14:textId="77777777" w:rsidR="006A5056" w:rsidRPr="00FD0C39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0C39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ED7D19A" w14:textId="77777777" w:rsidR="006A5056" w:rsidRPr="00FD0C39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0C39">
              <w:rPr>
                <w:rFonts w:ascii="Arial" w:hAnsi="Arial" w:cs="Arial"/>
                <w:b/>
                <w:bCs/>
              </w:rPr>
              <w:t>Puesto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1890F670" w14:textId="77777777" w:rsidR="006A5056" w:rsidRPr="00FD0C39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0C39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4AD2F9" w14:textId="77777777" w:rsidR="006A5056" w:rsidRPr="00FD0C39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0C39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674" w:type="dxa"/>
            <w:shd w:val="clear" w:color="auto" w:fill="BFBFBF" w:themeFill="background1" w:themeFillShade="BF"/>
            <w:vAlign w:val="center"/>
          </w:tcPr>
          <w:p w14:paraId="2D8C5B59" w14:textId="77777777" w:rsidR="006A5056" w:rsidRPr="00FD0C39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0C39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C12E8B" w:rsidRPr="00FD0C39" w14:paraId="1CF55341" w14:textId="77777777" w:rsidTr="005F337B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A143AF5" w14:textId="0546F1CF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María Guadalupe Méndez Reyes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268D91" w14:textId="4DB90FD6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Directora de Educación, Ciencia y Tecnología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311AEE0" w14:textId="7AD081A7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6E6785" w14:textId="39A68A3E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1E86303D" w14:textId="77777777" w:rsidR="00C12E8B" w:rsidRPr="00FD0C39" w:rsidRDefault="00C12E8B" w:rsidP="00C1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B" w:rsidRPr="00FD0C39" w14:paraId="6B3ACF1A" w14:textId="77777777" w:rsidTr="002769DA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A8795D8" w14:textId="69F9C5C1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Daniel Constantino León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8C3FE9" w14:textId="4883C2A0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de Bienestar Municipal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357C8937" w14:textId="611EFF15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A8C5F8" w14:textId="393E6645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36BF7D68" w14:textId="77777777" w:rsidR="00C12E8B" w:rsidRPr="00FD0C39" w:rsidRDefault="00C12E8B" w:rsidP="00C1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B" w:rsidRPr="00FD0C39" w14:paraId="0710B750" w14:textId="77777777" w:rsidTr="002769DA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A280DDC" w14:textId="026C8BEC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Estefanía Jacel García Hernández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A87CAC" w14:textId="5B008F47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Jefa de la Unidad de Mejora Regulatoria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43C3C4D3" w14:textId="7C61727A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62B3AF" w14:textId="4358DF27" w:rsidR="00C12E8B" w:rsidRPr="00FD0C39" w:rsidRDefault="00C12E8B" w:rsidP="00C1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0D942309" w14:textId="77777777" w:rsidR="00C12E8B" w:rsidRPr="00FD0C39" w:rsidRDefault="00C12E8B" w:rsidP="00C1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3CBF4" w14:textId="1FC76058" w:rsidR="00E251C7" w:rsidRPr="00FD0C39" w:rsidRDefault="00E251C7" w:rsidP="001579B2">
      <w:pPr>
        <w:tabs>
          <w:tab w:val="left" w:pos="2205"/>
          <w:tab w:val="left" w:pos="9466"/>
        </w:tabs>
        <w:rPr>
          <w:rFonts w:ascii="Arial" w:hAnsi="Arial" w:cs="Arial"/>
          <w:sz w:val="20"/>
          <w:szCs w:val="20"/>
        </w:rPr>
      </w:pPr>
    </w:p>
    <w:sectPr w:rsidR="00E251C7" w:rsidRPr="00FD0C39" w:rsidSect="00C17E5A">
      <w:headerReference w:type="default" r:id="rId9"/>
      <w:footerReference w:type="default" r:id="rId10"/>
      <w:pgSz w:w="12240" w:h="15840"/>
      <w:pgMar w:top="2552" w:right="620" w:bottom="1040" w:left="480" w:header="568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454B" w14:textId="77777777" w:rsidR="006866DE" w:rsidRDefault="006866DE">
      <w:r>
        <w:separator/>
      </w:r>
    </w:p>
  </w:endnote>
  <w:endnote w:type="continuationSeparator" w:id="0">
    <w:p w14:paraId="1A6C255B" w14:textId="77777777" w:rsidR="006866DE" w:rsidRDefault="0068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B7C4" w14:textId="77777777" w:rsidR="00630AE6" w:rsidRDefault="00D14E8E">
    <w:pPr>
      <w:pStyle w:val="Textoindependiente"/>
      <w:spacing w:before="0"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7E2EC0F" wp14:editId="1786C302">
              <wp:simplePos x="0" y="0"/>
              <wp:positionH relativeFrom="page">
                <wp:posOffset>378460</wp:posOffset>
              </wp:positionH>
              <wp:positionV relativeFrom="page">
                <wp:posOffset>9394825</wp:posOffset>
              </wp:positionV>
              <wp:extent cx="6854190" cy="309880"/>
              <wp:effectExtent l="0" t="0" r="3810" b="762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41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91"/>
                            <w:gridCol w:w="774"/>
                            <w:gridCol w:w="471"/>
                            <w:gridCol w:w="943"/>
                            <w:gridCol w:w="871"/>
                            <w:gridCol w:w="531"/>
                            <w:gridCol w:w="1291"/>
                            <w:gridCol w:w="1115"/>
                            <w:gridCol w:w="663"/>
                            <w:gridCol w:w="1947"/>
                            <w:gridCol w:w="577"/>
                            <w:gridCol w:w="785"/>
                          </w:tblGrid>
                          <w:tr w:rsidR="00630AE6" w14:paraId="36EB9A1E" w14:textId="77777777">
                            <w:trPr>
                              <w:trHeight w:val="227"/>
                            </w:trPr>
                            <w:tc>
                              <w:tcPr>
                                <w:tcW w:w="10759" w:type="dxa"/>
                                <w:gridSpan w:val="12"/>
                                <w:tcBorders>
                                  <w:top w:val="nil"/>
                                  <w:bottom w:val="single" w:sz="2" w:space="0" w:color="F1F1F1"/>
                                </w:tcBorders>
                                <w:shd w:val="clear" w:color="auto" w:fill="BEBEBE"/>
                              </w:tcPr>
                              <w:p w14:paraId="0F2FC6D5" w14:textId="2A621200" w:rsidR="00630AE6" w:rsidRDefault="00E01EF5">
                                <w:pPr>
                                  <w:pStyle w:val="TableParagraph"/>
                                  <w:spacing w:before="32"/>
                                  <w:ind w:left="2887" w:right="2862"/>
                                  <w:jc w:val="center"/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Control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interno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R="00F91390"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Unidad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Mejora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Regulatoria</w:t>
                                </w:r>
                              </w:p>
                            </w:tc>
                          </w:tr>
                          <w:tr w:rsidR="00630AE6" w14:paraId="5357138C" w14:textId="77777777">
                            <w:trPr>
                              <w:trHeight w:val="251"/>
                            </w:trPr>
                            <w:tc>
                              <w:tcPr>
                                <w:tcW w:w="791" w:type="dxa"/>
                                <w:tcBorders>
                                  <w:top w:val="single" w:sz="2" w:space="0" w:color="F1F1F1"/>
                                  <w:left w:val="nil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07844858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0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78D80A78" w14:textId="1332FFBC" w:rsidR="00630AE6" w:rsidRDefault="00630AE6">
                                <w:pPr>
                                  <w:pStyle w:val="TableParagraph"/>
                                  <w:spacing w:before="55"/>
                                  <w:ind w:left="119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31687C5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3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Tipo</w:t>
                                </w:r>
                              </w:p>
                            </w:tc>
                            <w:tc>
                              <w:tcPr>
                                <w:tcW w:w="943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626352E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8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76F521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1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531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24ABFEDD" w14:textId="42DE7573" w:rsidR="00630AE6" w:rsidRDefault="00005E92">
                                <w:pPr>
                                  <w:pStyle w:val="TableParagraph"/>
                                  <w:spacing w:before="55"/>
                                  <w:ind w:left="117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755D2FF6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45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1305DBBE" w14:textId="336FDD47" w:rsidR="00630AE6" w:rsidRDefault="00C12E8B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29</w:t>
                                </w:r>
                                <w:r w:rsidR="0015504B" w:rsidRPr="0015504B">
                                  <w:rPr>
                                    <w:rFonts w:ascii="Tahoma"/>
                                    <w:sz w:val="14"/>
                                  </w:rPr>
                                  <w:t>/0</w:t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4/2024</w:t>
                                </w:r>
                              </w:p>
                            </w:tc>
                            <w:tc>
                              <w:tcPr>
                                <w:tcW w:w="663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62CBC6BD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4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Autor</w:t>
                                </w:r>
                              </w:p>
                            </w:tc>
                            <w:tc>
                              <w:tcPr>
                                <w:tcW w:w="1947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3E941BC6" w14:textId="095C10C7" w:rsidR="00630AE6" w:rsidRDefault="00630AE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7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</w:tcBorders>
                                <w:shd w:val="clear" w:color="auto" w:fill="D9D9D9"/>
                              </w:tcPr>
                              <w:p w14:paraId="52FA4FF9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42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Hoja</w:t>
                                </w:r>
                              </w:p>
                            </w:tc>
                            <w:tc>
                              <w:tcPr>
                                <w:tcW w:w="785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shd w:val="clear" w:color="auto" w:fill="F1F1F1"/>
                              </w:tcPr>
                              <w:p w14:paraId="67DAE383" w14:textId="3DC27983" w:rsidR="00630AE6" w:rsidRDefault="00E01EF5">
                                <w:pPr>
                                  <w:pStyle w:val="TableParagraph"/>
                                  <w:spacing w:before="55"/>
                                  <w:ind w:left="258" w:right="264"/>
                                  <w:jc w:val="center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C12E8B">
                                  <w:rPr>
                                    <w:rFonts w:ascii="Tahoma"/>
                                    <w:noProof/>
                                    <w:sz w:val="14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 w:rsidR="00151F82">
                                  <w:rPr>
                                    <w:rFonts w:ascii="Tahoma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4E95BE78" w14:textId="77777777" w:rsidR="00630AE6" w:rsidRDefault="00630AE6">
                          <w:pPr>
                            <w:pStyle w:val="Textoindependiente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E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.8pt;margin-top:739.75pt;width:539.7pt;height:2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  <w:insideH w:val="single" w:sz="12" w:space="0" w:color="FFFFFF"/>
                        <w:insideV w:val="single" w:sz="12" w:space="0" w:color="FFFFF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91"/>
                      <w:gridCol w:w="774"/>
                      <w:gridCol w:w="471"/>
                      <w:gridCol w:w="943"/>
                      <w:gridCol w:w="871"/>
                      <w:gridCol w:w="531"/>
                      <w:gridCol w:w="1291"/>
                      <w:gridCol w:w="1115"/>
                      <w:gridCol w:w="663"/>
                      <w:gridCol w:w="1947"/>
                      <w:gridCol w:w="577"/>
                      <w:gridCol w:w="785"/>
                    </w:tblGrid>
                    <w:tr w:rsidR="00630AE6" w14:paraId="36EB9A1E" w14:textId="77777777">
                      <w:trPr>
                        <w:trHeight w:val="227"/>
                      </w:trPr>
                      <w:tc>
                        <w:tcPr>
                          <w:tcW w:w="10759" w:type="dxa"/>
                          <w:gridSpan w:val="12"/>
                          <w:tcBorders>
                            <w:top w:val="nil"/>
                            <w:bottom w:val="single" w:sz="2" w:space="0" w:color="F1F1F1"/>
                          </w:tcBorders>
                          <w:shd w:val="clear" w:color="auto" w:fill="BEBEBE"/>
                        </w:tcPr>
                        <w:p w14:paraId="0F2FC6D5" w14:textId="2A621200" w:rsidR="00630AE6" w:rsidRDefault="00E01EF5">
                          <w:pPr>
                            <w:pStyle w:val="TableParagraph"/>
                            <w:spacing w:before="32"/>
                            <w:ind w:left="2887" w:right="2862"/>
                            <w:jc w:val="center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interno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F91390">
                            <w:rPr>
                              <w:rFonts w:ascii="Tahoma"/>
                              <w:b/>
                              <w:sz w:val="14"/>
                            </w:rPr>
                            <w:t>Unidad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Mejora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Regulatoria</w:t>
                          </w:r>
                        </w:p>
                      </w:tc>
                    </w:tr>
                    <w:tr w:rsidR="00630AE6" w14:paraId="5357138C" w14:textId="77777777">
                      <w:trPr>
                        <w:trHeight w:val="251"/>
                      </w:trPr>
                      <w:tc>
                        <w:tcPr>
                          <w:tcW w:w="791" w:type="dxa"/>
                          <w:tcBorders>
                            <w:top w:val="single" w:sz="2" w:space="0" w:color="F1F1F1"/>
                            <w:left w:val="nil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07844858" w14:textId="77777777" w:rsidR="00630AE6" w:rsidRDefault="00E01EF5">
                          <w:pPr>
                            <w:pStyle w:val="TableParagraph"/>
                            <w:spacing w:before="55"/>
                            <w:ind w:left="20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774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78D80A78" w14:textId="1332FFBC" w:rsidR="00630AE6" w:rsidRDefault="00630AE6">
                          <w:pPr>
                            <w:pStyle w:val="TableParagraph"/>
                            <w:spacing w:before="55"/>
                            <w:ind w:left="119"/>
                            <w:rPr>
                              <w:rFonts w:ascii="Tahoma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31687C5" w14:textId="77777777" w:rsidR="00630AE6" w:rsidRDefault="00E01EF5">
                          <w:pPr>
                            <w:pStyle w:val="TableParagraph"/>
                            <w:spacing w:before="55"/>
                            <w:ind w:left="103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Tipo</w:t>
                          </w:r>
                        </w:p>
                      </w:tc>
                      <w:tc>
                        <w:tcPr>
                          <w:tcW w:w="943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626352E0" w14:textId="77777777" w:rsidR="00630AE6" w:rsidRDefault="00E01EF5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8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76F5210" w14:textId="77777777" w:rsidR="00630AE6" w:rsidRDefault="00E01EF5">
                          <w:pPr>
                            <w:pStyle w:val="TableParagraph"/>
                            <w:spacing w:before="55"/>
                            <w:ind w:left="21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24ABFEDD" w14:textId="42DE7573" w:rsidR="00630AE6" w:rsidRDefault="00005E92">
                          <w:pPr>
                            <w:pStyle w:val="TableParagraph"/>
                            <w:spacing w:before="55"/>
                            <w:ind w:left="117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.0</w:t>
                          </w:r>
                        </w:p>
                      </w:tc>
                      <w:tc>
                        <w:tcPr>
                          <w:tcW w:w="129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755D2FF6" w14:textId="77777777" w:rsidR="00630AE6" w:rsidRDefault="00E01EF5">
                          <w:pPr>
                            <w:pStyle w:val="TableParagraph"/>
                            <w:spacing w:before="55"/>
                            <w:ind w:left="245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15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1305DBBE" w14:textId="336FDD47" w:rsidR="00630AE6" w:rsidRDefault="00C12E8B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29</w:t>
                          </w:r>
                          <w:r w:rsidR="0015504B" w:rsidRPr="0015504B">
                            <w:rPr>
                              <w:rFonts w:ascii="Tahoma"/>
                              <w:sz w:val="14"/>
                            </w:rPr>
                            <w:t>/0</w: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4/2024</w:t>
                          </w:r>
                        </w:p>
                      </w:tc>
                      <w:tc>
                        <w:tcPr>
                          <w:tcW w:w="663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62CBC6BD" w14:textId="77777777" w:rsidR="00630AE6" w:rsidRDefault="00E01EF5">
                          <w:pPr>
                            <w:pStyle w:val="TableParagraph"/>
                            <w:spacing w:before="55"/>
                            <w:ind w:left="104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Autor</w:t>
                          </w:r>
                        </w:p>
                      </w:tc>
                      <w:tc>
                        <w:tcPr>
                          <w:tcW w:w="1947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3E941BC6" w14:textId="095C10C7" w:rsidR="00630AE6" w:rsidRDefault="00630AE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7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</w:tcBorders>
                          <w:shd w:val="clear" w:color="auto" w:fill="D9D9D9"/>
                        </w:tcPr>
                        <w:p w14:paraId="52FA4FF9" w14:textId="77777777" w:rsidR="00630AE6" w:rsidRDefault="00E01EF5">
                          <w:pPr>
                            <w:pStyle w:val="TableParagraph"/>
                            <w:spacing w:before="55"/>
                            <w:ind w:left="142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Hoja</w:t>
                          </w:r>
                        </w:p>
                      </w:tc>
                      <w:tc>
                        <w:tcPr>
                          <w:tcW w:w="785" w:type="dxa"/>
                          <w:tcBorders>
                            <w:top w:val="nil"/>
                            <w:bottom w:val="nil"/>
                            <w:right w:val="nil"/>
                          </w:tcBorders>
                          <w:shd w:val="clear" w:color="auto" w:fill="F1F1F1"/>
                        </w:tcPr>
                        <w:p w14:paraId="67DAE383" w14:textId="3DC27983" w:rsidR="00630AE6" w:rsidRDefault="00E01EF5">
                          <w:pPr>
                            <w:pStyle w:val="TableParagraph"/>
                            <w:spacing w:before="55"/>
                            <w:ind w:left="258" w:right="264"/>
                            <w:jc w:val="center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2E8B">
                            <w:rPr>
                              <w:rFonts w:ascii="Tahoma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 w:rsidR="00151F82">
                            <w:rPr>
                              <w:rFonts w:ascii="Tahoma"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4E95BE78" w14:textId="77777777" w:rsidR="00630AE6" w:rsidRDefault="00630AE6">
                    <w:pPr>
                      <w:pStyle w:val="Textoindependiente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1E3C" w14:textId="77777777" w:rsidR="006866DE" w:rsidRDefault="006866DE">
      <w:r>
        <w:separator/>
      </w:r>
    </w:p>
  </w:footnote>
  <w:footnote w:type="continuationSeparator" w:id="0">
    <w:p w14:paraId="59562816" w14:textId="77777777" w:rsidR="006866DE" w:rsidRDefault="0068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1344" w14:textId="0CB16F94" w:rsidR="00630AE6" w:rsidRDefault="004B1461">
    <w:pPr>
      <w:pStyle w:val="Textoindependiente"/>
      <w:spacing w:before="0" w:line="14" w:lineRule="auto"/>
      <w:rPr>
        <w:b w:val="0"/>
        <w:sz w:val="20"/>
      </w:rPr>
    </w:pPr>
    <w:r w:rsidRPr="006A2B51">
      <w:rPr>
        <w:noProof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EDDAD60" wp14:editId="31F20C3C">
              <wp:simplePos x="0" y="0"/>
              <wp:positionH relativeFrom="column">
                <wp:posOffset>1419860</wp:posOffset>
              </wp:positionH>
              <wp:positionV relativeFrom="paragraph">
                <wp:posOffset>372110</wp:posOffset>
              </wp:positionV>
              <wp:extent cx="4319270" cy="1104265"/>
              <wp:effectExtent l="0" t="0" r="5080" b="63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9270" cy="1104265"/>
                        <a:chOff x="0" y="0"/>
                        <a:chExt cx="6802" cy="1739"/>
                      </a:xfrm>
                    </wpg:grpSpPr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" cy="122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41E09" w14:textId="54C45E78" w:rsidR="00C17E5A" w:rsidRPr="00D650BA" w:rsidRDefault="00472859" w:rsidP="00D650B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SECRETARÍA DE </w:t>
                            </w:r>
                            <w:r w:rsidR="00C12E8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BIENESTAR MUNICIPAL</w:t>
                            </w:r>
                            <w:r w:rsidR="003C5E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75FD30" w14:textId="386F916D" w:rsidR="004B1461" w:rsidRDefault="00E70B0C" w:rsidP="00C17E5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UNIDAD DE CONTROL SANITARIO </w:t>
                            </w:r>
                          </w:p>
                          <w:p w14:paraId="060119B6" w14:textId="77FC73BC" w:rsidR="00C17E5A" w:rsidRPr="00222578" w:rsidRDefault="00C17E5A" w:rsidP="00C17E5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734417CE" w14:textId="77777777" w:rsidR="00C17E5A" w:rsidRPr="00D14E8E" w:rsidRDefault="00C17E5A" w:rsidP="00C17E5A">
                            <w:pPr>
                              <w:spacing w:before="152" w:line="242" w:lineRule="auto"/>
                              <w:ind w:left="771" w:hanging="69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DDAD60" id="Grupo 13" o:spid="_x0000_s1026" style="position:absolute;margin-left:111.8pt;margin-top:29.3pt;width:340.1pt;height:86.95pt;z-index:-251651072;mso-width-relative:margin;mso-height-relative:margin" coordsize="6802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">
              <v:rect id="Rectangle 16" o:spid="_x0000_s1027" style="position:absolute;width:680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" fillcolor="#e7e6e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width:6802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<v:textbox inset="0,0,0,0">
                  <w:txbxContent>
                    <w:p w14:paraId="31041E09" w14:textId="54C45E78" w:rsidR="00C17E5A" w:rsidRPr="00D650BA" w:rsidRDefault="00472859" w:rsidP="00D650B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SECRETARÍA DE </w:t>
                      </w:r>
                      <w:r w:rsidR="00C12E8B">
                        <w:rPr>
                          <w:rFonts w:ascii="Arial" w:hAnsi="Arial" w:cs="Arial"/>
                          <w:b/>
                          <w:bCs/>
                        </w:rPr>
                        <w:t>BIENESTAR MUNICIPAL</w:t>
                      </w:r>
                      <w:r w:rsidR="003C5E4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0D75FD30" w14:textId="386F916D" w:rsidR="004B1461" w:rsidRDefault="00E70B0C" w:rsidP="00C17E5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UNIDAD DE CONTROL SANITARIO </w:t>
                      </w:r>
                    </w:p>
                    <w:p w14:paraId="060119B6" w14:textId="77FC73BC" w:rsidR="00C17E5A" w:rsidRPr="00222578" w:rsidRDefault="00C17E5A" w:rsidP="00C17E5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734417CE" w14:textId="77777777" w:rsidR="00C17E5A" w:rsidRPr="00D14E8E" w:rsidRDefault="00C17E5A" w:rsidP="00C17E5A">
                      <w:pPr>
                        <w:spacing w:before="152" w:line="242" w:lineRule="auto"/>
                        <w:ind w:left="771" w:hanging="692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352A58"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FAFB" wp14:editId="0E1233A5">
              <wp:simplePos x="0" y="0"/>
              <wp:positionH relativeFrom="column">
                <wp:posOffset>1420483</wp:posOffset>
              </wp:positionH>
              <wp:positionV relativeFrom="paragraph">
                <wp:posOffset>1629</wp:posOffset>
              </wp:positionV>
              <wp:extent cx="4301490" cy="465623"/>
              <wp:effectExtent l="0" t="0" r="22860" b="1079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1490" cy="46562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BB4E2" w14:textId="45717483" w:rsidR="00AC41A9" w:rsidRPr="00C03988" w:rsidRDefault="00352A58" w:rsidP="00AC41A9">
                          <w:pPr>
                            <w:jc w:val="center"/>
                            <w:rPr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lang w:val="es-MX"/>
                            </w:rPr>
                            <w:t>Formato de inspecciones, verificaciones o visitas domiciliarias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3FAFB" id="Rectángulo 7" o:spid="_x0000_s1029" style="position:absolute;margin-left:111.85pt;margin-top:.15pt;width:338.7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" fillcolor="#a5a5a5 [2092]" strokecolor="#a5a5a5 [2092]" strokeweight="2pt">
              <v:textbox>
                <w:txbxContent>
                  <w:p w14:paraId="1E8BB4E2" w14:textId="45717483" w:rsidR="00AC41A9" w:rsidRPr="00C03988" w:rsidRDefault="00352A58" w:rsidP="00AC41A9">
                    <w:pPr>
                      <w:jc w:val="center"/>
                      <w:rPr>
                        <w:b/>
                        <w:bCs/>
                        <w:lang w:val="es-MX"/>
                      </w:rPr>
                    </w:pPr>
                    <w:r>
                      <w:rPr>
                        <w:b/>
                        <w:bCs/>
                        <w:lang w:val="es-MX"/>
                      </w:rPr>
                      <w:t>Formato de inspecciones, verificaciones o visitas domiciliarias</w:t>
                    </w:r>
                  </w:p>
                </w:txbxContent>
              </v:textbox>
            </v:rect>
          </w:pict>
        </mc:Fallback>
      </mc:AlternateContent>
    </w:r>
    <w:r w:rsidR="00C17E5A" w:rsidRPr="006A2B51">
      <w:rPr>
        <w:noProof/>
        <w:position w:val="17"/>
        <w:sz w:val="20"/>
        <w:lang w:val="es-MX" w:eastAsia="es-MX"/>
      </w:rPr>
      <w:drawing>
        <wp:anchor distT="0" distB="0" distL="114300" distR="114300" simplePos="0" relativeHeight="251663360" behindDoc="1" locked="0" layoutInCell="1" allowOverlap="1" wp14:anchorId="50D9F22F" wp14:editId="576F107D">
          <wp:simplePos x="0" y="0"/>
          <wp:positionH relativeFrom="column">
            <wp:posOffset>5895975</wp:posOffset>
          </wp:positionH>
          <wp:positionV relativeFrom="paragraph">
            <wp:posOffset>361315</wp:posOffset>
          </wp:positionV>
          <wp:extent cx="1173480" cy="433070"/>
          <wp:effectExtent l="0" t="0" r="7620" b="5080"/>
          <wp:wrapNone/>
          <wp:docPr id="1" name="image2.pn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5A" w:rsidRPr="006A2B51">
      <w:rPr>
        <w:b w:val="0"/>
        <w:noProof/>
        <w:sz w:val="26"/>
        <w:lang w:val="es-MX" w:eastAsia="es-MX"/>
      </w:rPr>
      <w:drawing>
        <wp:anchor distT="0" distB="0" distL="114300" distR="114300" simplePos="0" relativeHeight="251661312" behindDoc="1" locked="0" layoutInCell="1" allowOverlap="1" wp14:anchorId="75E365DF" wp14:editId="687100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5032" cy="1197202"/>
          <wp:effectExtent l="0" t="0" r="7620" b="0"/>
          <wp:wrapNone/>
          <wp:docPr id="2" name="Imagen 2" descr="Imagen que contiene 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Calendari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119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5D6"/>
    <w:multiLevelType w:val="hybridMultilevel"/>
    <w:tmpl w:val="5F666570"/>
    <w:lvl w:ilvl="0" w:tplc="92C2A7B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74B779F"/>
    <w:multiLevelType w:val="hybridMultilevel"/>
    <w:tmpl w:val="CBDAFACA"/>
    <w:lvl w:ilvl="0" w:tplc="9916609C">
      <w:start w:val="1"/>
      <w:numFmt w:val="decimal"/>
      <w:lvlText w:val="%1."/>
      <w:lvlJc w:val="left"/>
      <w:pPr>
        <w:ind w:left="467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6E8E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4F0837E2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3" w:tplc="5398523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DBB078CA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6242DDF6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A61AB7D4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 w:tplc="F0929E3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3C284002">
      <w:numFmt w:val="bullet"/>
      <w:lvlText w:val="•"/>
      <w:lvlJc w:val="left"/>
      <w:pPr>
        <w:ind w:left="85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170F4D"/>
    <w:multiLevelType w:val="hybridMultilevel"/>
    <w:tmpl w:val="529C8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6C70"/>
    <w:multiLevelType w:val="hybridMultilevel"/>
    <w:tmpl w:val="C5A6FFA8"/>
    <w:lvl w:ilvl="0" w:tplc="63F293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E484C5E"/>
    <w:multiLevelType w:val="hybridMultilevel"/>
    <w:tmpl w:val="34C03544"/>
    <w:lvl w:ilvl="0" w:tplc="950A0D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70F23F7D"/>
    <w:multiLevelType w:val="hybridMultilevel"/>
    <w:tmpl w:val="A2A8B7E2"/>
    <w:lvl w:ilvl="0" w:tplc="03D2DA90">
      <w:start w:val="1"/>
      <w:numFmt w:val="decimal"/>
      <w:lvlText w:val="%1."/>
      <w:lvlJc w:val="left"/>
      <w:pPr>
        <w:ind w:left="815" w:hanging="49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FE4E12">
      <w:numFmt w:val="bullet"/>
      <w:lvlText w:val="•"/>
      <w:lvlJc w:val="left"/>
      <w:pPr>
        <w:ind w:left="1602" w:hanging="496"/>
      </w:pPr>
      <w:rPr>
        <w:rFonts w:hint="default"/>
        <w:lang w:val="es-ES" w:eastAsia="en-US" w:bidi="ar-SA"/>
      </w:rPr>
    </w:lvl>
    <w:lvl w:ilvl="2" w:tplc="94B8EA4A">
      <w:numFmt w:val="bullet"/>
      <w:lvlText w:val="•"/>
      <w:lvlJc w:val="left"/>
      <w:pPr>
        <w:ind w:left="2384" w:hanging="496"/>
      </w:pPr>
      <w:rPr>
        <w:rFonts w:hint="default"/>
        <w:lang w:val="es-ES" w:eastAsia="en-US" w:bidi="ar-SA"/>
      </w:rPr>
    </w:lvl>
    <w:lvl w:ilvl="3" w:tplc="B83429D6">
      <w:numFmt w:val="bullet"/>
      <w:lvlText w:val="•"/>
      <w:lvlJc w:val="left"/>
      <w:pPr>
        <w:ind w:left="3166" w:hanging="496"/>
      </w:pPr>
      <w:rPr>
        <w:rFonts w:hint="default"/>
        <w:lang w:val="es-ES" w:eastAsia="en-US" w:bidi="ar-SA"/>
      </w:rPr>
    </w:lvl>
    <w:lvl w:ilvl="4" w:tplc="63AEA27C">
      <w:numFmt w:val="bullet"/>
      <w:lvlText w:val="•"/>
      <w:lvlJc w:val="left"/>
      <w:pPr>
        <w:ind w:left="3948" w:hanging="496"/>
      </w:pPr>
      <w:rPr>
        <w:rFonts w:hint="default"/>
        <w:lang w:val="es-ES" w:eastAsia="en-US" w:bidi="ar-SA"/>
      </w:rPr>
    </w:lvl>
    <w:lvl w:ilvl="5" w:tplc="E0141640">
      <w:numFmt w:val="bullet"/>
      <w:lvlText w:val="•"/>
      <w:lvlJc w:val="left"/>
      <w:pPr>
        <w:ind w:left="4730" w:hanging="496"/>
      </w:pPr>
      <w:rPr>
        <w:rFonts w:hint="default"/>
        <w:lang w:val="es-ES" w:eastAsia="en-US" w:bidi="ar-SA"/>
      </w:rPr>
    </w:lvl>
    <w:lvl w:ilvl="6" w:tplc="EA7C26C0">
      <w:numFmt w:val="bullet"/>
      <w:lvlText w:val="•"/>
      <w:lvlJc w:val="left"/>
      <w:pPr>
        <w:ind w:left="5512" w:hanging="496"/>
      </w:pPr>
      <w:rPr>
        <w:rFonts w:hint="default"/>
        <w:lang w:val="es-ES" w:eastAsia="en-US" w:bidi="ar-SA"/>
      </w:rPr>
    </w:lvl>
    <w:lvl w:ilvl="7" w:tplc="170455B0">
      <w:numFmt w:val="bullet"/>
      <w:lvlText w:val="•"/>
      <w:lvlJc w:val="left"/>
      <w:pPr>
        <w:ind w:left="6294" w:hanging="496"/>
      </w:pPr>
      <w:rPr>
        <w:rFonts w:hint="default"/>
        <w:lang w:val="es-ES" w:eastAsia="en-US" w:bidi="ar-SA"/>
      </w:rPr>
    </w:lvl>
    <w:lvl w:ilvl="8" w:tplc="C2BC4144">
      <w:numFmt w:val="bullet"/>
      <w:lvlText w:val="•"/>
      <w:lvlJc w:val="left"/>
      <w:pPr>
        <w:ind w:left="7076" w:hanging="49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AE6"/>
    <w:rsid w:val="00000E45"/>
    <w:rsid w:val="00002CA6"/>
    <w:rsid w:val="00005E92"/>
    <w:rsid w:val="00016BD7"/>
    <w:rsid w:val="00031BB4"/>
    <w:rsid w:val="0004445C"/>
    <w:rsid w:val="00045EF3"/>
    <w:rsid w:val="000517E7"/>
    <w:rsid w:val="000715D4"/>
    <w:rsid w:val="000831BE"/>
    <w:rsid w:val="000A558A"/>
    <w:rsid w:val="000C7B14"/>
    <w:rsid w:val="000E2CCE"/>
    <w:rsid w:val="000F5376"/>
    <w:rsid w:val="00120D68"/>
    <w:rsid w:val="00147E90"/>
    <w:rsid w:val="00151F82"/>
    <w:rsid w:val="0015504B"/>
    <w:rsid w:val="00155A4E"/>
    <w:rsid w:val="001579B2"/>
    <w:rsid w:val="00165F10"/>
    <w:rsid w:val="00195727"/>
    <w:rsid w:val="001A55DD"/>
    <w:rsid w:val="001B2AB7"/>
    <w:rsid w:val="001C51D3"/>
    <w:rsid w:val="001D165F"/>
    <w:rsid w:val="001E02C9"/>
    <w:rsid w:val="00202728"/>
    <w:rsid w:val="00222578"/>
    <w:rsid w:val="00225AA3"/>
    <w:rsid w:val="00247774"/>
    <w:rsid w:val="00251430"/>
    <w:rsid w:val="002769DA"/>
    <w:rsid w:val="00280213"/>
    <w:rsid w:val="0029263A"/>
    <w:rsid w:val="00293CDD"/>
    <w:rsid w:val="002970F8"/>
    <w:rsid w:val="002C48C2"/>
    <w:rsid w:val="002C7DD7"/>
    <w:rsid w:val="002F0853"/>
    <w:rsid w:val="002F3BBC"/>
    <w:rsid w:val="003129DE"/>
    <w:rsid w:val="0032086D"/>
    <w:rsid w:val="00326078"/>
    <w:rsid w:val="00352A58"/>
    <w:rsid w:val="0036439F"/>
    <w:rsid w:val="003737D2"/>
    <w:rsid w:val="00375254"/>
    <w:rsid w:val="003919F4"/>
    <w:rsid w:val="00392BA6"/>
    <w:rsid w:val="003A032D"/>
    <w:rsid w:val="003B0145"/>
    <w:rsid w:val="003C5E44"/>
    <w:rsid w:val="003D1200"/>
    <w:rsid w:val="003D7018"/>
    <w:rsid w:val="003E6207"/>
    <w:rsid w:val="004045A5"/>
    <w:rsid w:val="004228AE"/>
    <w:rsid w:val="00450DD2"/>
    <w:rsid w:val="00462E59"/>
    <w:rsid w:val="0046396E"/>
    <w:rsid w:val="00470C3B"/>
    <w:rsid w:val="00472859"/>
    <w:rsid w:val="00480B41"/>
    <w:rsid w:val="004815DF"/>
    <w:rsid w:val="004975F1"/>
    <w:rsid w:val="004B1461"/>
    <w:rsid w:val="004B27D6"/>
    <w:rsid w:val="004C0C7C"/>
    <w:rsid w:val="004C2C5F"/>
    <w:rsid w:val="004D6578"/>
    <w:rsid w:val="004E1080"/>
    <w:rsid w:val="004E4F35"/>
    <w:rsid w:val="0051419B"/>
    <w:rsid w:val="00526D96"/>
    <w:rsid w:val="005277D0"/>
    <w:rsid w:val="0055214B"/>
    <w:rsid w:val="0055268B"/>
    <w:rsid w:val="005613AD"/>
    <w:rsid w:val="00565379"/>
    <w:rsid w:val="00571327"/>
    <w:rsid w:val="00592C84"/>
    <w:rsid w:val="005A3FF4"/>
    <w:rsid w:val="005A613F"/>
    <w:rsid w:val="005D3494"/>
    <w:rsid w:val="005F1D99"/>
    <w:rsid w:val="005F337B"/>
    <w:rsid w:val="0060209E"/>
    <w:rsid w:val="00606CC2"/>
    <w:rsid w:val="006207D7"/>
    <w:rsid w:val="00630AE6"/>
    <w:rsid w:val="00661E5C"/>
    <w:rsid w:val="00663AC0"/>
    <w:rsid w:val="00672685"/>
    <w:rsid w:val="00676314"/>
    <w:rsid w:val="006866DE"/>
    <w:rsid w:val="006903F6"/>
    <w:rsid w:val="006951F5"/>
    <w:rsid w:val="006A14FB"/>
    <w:rsid w:val="006A2B51"/>
    <w:rsid w:val="006A5056"/>
    <w:rsid w:val="006B6EBF"/>
    <w:rsid w:val="006C61EF"/>
    <w:rsid w:val="006C62CF"/>
    <w:rsid w:val="006E4CFF"/>
    <w:rsid w:val="007010E2"/>
    <w:rsid w:val="00722EC5"/>
    <w:rsid w:val="00727B34"/>
    <w:rsid w:val="0073703A"/>
    <w:rsid w:val="00746BB0"/>
    <w:rsid w:val="00752605"/>
    <w:rsid w:val="00753D9A"/>
    <w:rsid w:val="00773EFF"/>
    <w:rsid w:val="00780DD0"/>
    <w:rsid w:val="00795438"/>
    <w:rsid w:val="007A2F87"/>
    <w:rsid w:val="007B10B1"/>
    <w:rsid w:val="007D1F77"/>
    <w:rsid w:val="00800F94"/>
    <w:rsid w:val="008055F8"/>
    <w:rsid w:val="00810FBC"/>
    <w:rsid w:val="0082745F"/>
    <w:rsid w:val="00836A91"/>
    <w:rsid w:val="0084383E"/>
    <w:rsid w:val="00860299"/>
    <w:rsid w:val="008657D5"/>
    <w:rsid w:val="00872E29"/>
    <w:rsid w:val="00880810"/>
    <w:rsid w:val="00882231"/>
    <w:rsid w:val="008A5810"/>
    <w:rsid w:val="008D3BDD"/>
    <w:rsid w:val="008D6141"/>
    <w:rsid w:val="008E7BB1"/>
    <w:rsid w:val="008F52E7"/>
    <w:rsid w:val="008F77A2"/>
    <w:rsid w:val="00903986"/>
    <w:rsid w:val="00914EAA"/>
    <w:rsid w:val="009349FB"/>
    <w:rsid w:val="009436C4"/>
    <w:rsid w:val="00952772"/>
    <w:rsid w:val="00977233"/>
    <w:rsid w:val="00982C96"/>
    <w:rsid w:val="00987EC5"/>
    <w:rsid w:val="009C0AC3"/>
    <w:rsid w:val="009D2A32"/>
    <w:rsid w:val="00A04A30"/>
    <w:rsid w:val="00A14019"/>
    <w:rsid w:val="00A24049"/>
    <w:rsid w:val="00A416B1"/>
    <w:rsid w:val="00A41701"/>
    <w:rsid w:val="00A709BE"/>
    <w:rsid w:val="00A83282"/>
    <w:rsid w:val="00A834B6"/>
    <w:rsid w:val="00A91E6B"/>
    <w:rsid w:val="00AB3F97"/>
    <w:rsid w:val="00AB6104"/>
    <w:rsid w:val="00AC167B"/>
    <w:rsid w:val="00AC41A9"/>
    <w:rsid w:val="00AC65BB"/>
    <w:rsid w:val="00AD7976"/>
    <w:rsid w:val="00AE2BF9"/>
    <w:rsid w:val="00AE2C26"/>
    <w:rsid w:val="00B00FDA"/>
    <w:rsid w:val="00B26663"/>
    <w:rsid w:val="00B46243"/>
    <w:rsid w:val="00B60055"/>
    <w:rsid w:val="00B6078A"/>
    <w:rsid w:val="00B9797A"/>
    <w:rsid w:val="00BA6642"/>
    <w:rsid w:val="00BB07C5"/>
    <w:rsid w:val="00BC2387"/>
    <w:rsid w:val="00BC6717"/>
    <w:rsid w:val="00BD0F8C"/>
    <w:rsid w:val="00BD7141"/>
    <w:rsid w:val="00BE390F"/>
    <w:rsid w:val="00C03988"/>
    <w:rsid w:val="00C06B79"/>
    <w:rsid w:val="00C12E8B"/>
    <w:rsid w:val="00C15041"/>
    <w:rsid w:val="00C17E5A"/>
    <w:rsid w:val="00C33E4A"/>
    <w:rsid w:val="00C35AD0"/>
    <w:rsid w:val="00C450B4"/>
    <w:rsid w:val="00C472FE"/>
    <w:rsid w:val="00C54E9F"/>
    <w:rsid w:val="00C6265C"/>
    <w:rsid w:val="00C726EA"/>
    <w:rsid w:val="00C74291"/>
    <w:rsid w:val="00C85C1C"/>
    <w:rsid w:val="00C86814"/>
    <w:rsid w:val="00C904EF"/>
    <w:rsid w:val="00C92537"/>
    <w:rsid w:val="00C95324"/>
    <w:rsid w:val="00CB2586"/>
    <w:rsid w:val="00CC3B82"/>
    <w:rsid w:val="00CF0207"/>
    <w:rsid w:val="00CF26E6"/>
    <w:rsid w:val="00CF3893"/>
    <w:rsid w:val="00CF5366"/>
    <w:rsid w:val="00CF6B58"/>
    <w:rsid w:val="00D04452"/>
    <w:rsid w:val="00D14E8E"/>
    <w:rsid w:val="00D17296"/>
    <w:rsid w:val="00D53C57"/>
    <w:rsid w:val="00D57D74"/>
    <w:rsid w:val="00D650BA"/>
    <w:rsid w:val="00D6559A"/>
    <w:rsid w:val="00D65FA6"/>
    <w:rsid w:val="00D81402"/>
    <w:rsid w:val="00D82AAF"/>
    <w:rsid w:val="00D85A67"/>
    <w:rsid w:val="00D874B6"/>
    <w:rsid w:val="00D912B9"/>
    <w:rsid w:val="00DC2507"/>
    <w:rsid w:val="00DD2A16"/>
    <w:rsid w:val="00DD2BC6"/>
    <w:rsid w:val="00DE205D"/>
    <w:rsid w:val="00DE623C"/>
    <w:rsid w:val="00DF1B25"/>
    <w:rsid w:val="00E01EF5"/>
    <w:rsid w:val="00E07264"/>
    <w:rsid w:val="00E12350"/>
    <w:rsid w:val="00E142E9"/>
    <w:rsid w:val="00E251C7"/>
    <w:rsid w:val="00E32026"/>
    <w:rsid w:val="00E34A99"/>
    <w:rsid w:val="00E42223"/>
    <w:rsid w:val="00E44B2F"/>
    <w:rsid w:val="00E46092"/>
    <w:rsid w:val="00E70B0C"/>
    <w:rsid w:val="00E90AB0"/>
    <w:rsid w:val="00EC6AE9"/>
    <w:rsid w:val="00F1238F"/>
    <w:rsid w:val="00F4084F"/>
    <w:rsid w:val="00F413E4"/>
    <w:rsid w:val="00F41B11"/>
    <w:rsid w:val="00F4489A"/>
    <w:rsid w:val="00F52C11"/>
    <w:rsid w:val="00F7544B"/>
    <w:rsid w:val="00F76EFE"/>
    <w:rsid w:val="00F816E8"/>
    <w:rsid w:val="00F91390"/>
    <w:rsid w:val="00F97C71"/>
    <w:rsid w:val="00FA574F"/>
    <w:rsid w:val="00FC3B72"/>
    <w:rsid w:val="00FC7ECC"/>
    <w:rsid w:val="00FD0C39"/>
    <w:rsid w:val="00FD1915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B17E"/>
  <w15:docId w15:val="{F47BD1C4-4ECA-4BCB-9FD6-B2D1DE6A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0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8140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1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1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D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375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75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031B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1BB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81402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B60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mejora-regulatoria/padron-de-inspecto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7C67-239F-42D2-AA0A-775EEC59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FideUri</dc:creator>
  <cp:lastModifiedBy>SECTECNICA02</cp:lastModifiedBy>
  <cp:revision>176</cp:revision>
  <dcterms:created xsi:type="dcterms:W3CDTF">2021-11-12T22:02:00Z</dcterms:created>
  <dcterms:modified xsi:type="dcterms:W3CDTF">2024-09-17T21:29:00Z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